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C01B" w14:textId="77777777" w:rsidR="001830FD" w:rsidRPr="001830FD" w:rsidRDefault="001830FD" w:rsidP="001830FD">
      <w:r w:rsidRPr="001830FD">
        <w:rPr>
          <w:b/>
          <w:bCs/>
        </w:rPr>
        <w:t>Section 8.0: Deployment &amp; Post-Implementation Support – Final Phase</w:t>
      </w:r>
    </w:p>
    <w:p w14:paraId="722C996E" w14:textId="77777777" w:rsidR="001830FD" w:rsidRPr="001830FD" w:rsidRDefault="00000000" w:rsidP="001830FD">
      <w:r>
        <w:pict w14:anchorId="1D213FED">
          <v:rect id="_x0000_i1025" style="width:0;height:1.5pt" o:hralign="center" o:hrstd="t" o:hr="t" fillcolor="#a0a0a0" stroked="f"/>
        </w:pict>
      </w:r>
    </w:p>
    <w:p w14:paraId="3407180F" w14:textId="77777777" w:rsidR="001830FD" w:rsidRPr="001830FD" w:rsidRDefault="001830FD" w:rsidP="001830FD">
      <w:pPr>
        <w:rPr>
          <w:b/>
          <w:bCs/>
        </w:rPr>
      </w:pPr>
      <w:r w:rsidRPr="001830FD">
        <w:rPr>
          <w:b/>
          <w:bCs/>
        </w:rPr>
        <w:t>Overview</w:t>
      </w:r>
    </w:p>
    <w:p w14:paraId="0F32BE1C" w14:textId="77777777" w:rsidR="001830FD" w:rsidRPr="001830FD" w:rsidRDefault="001830FD" w:rsidP="001830FD">
      <w:r w:rsidRPr="001830FD">
        <w:t>Deployment is the final and most critical handover phase in the Salesforce CRM implementation lifecycle. For the RTC Public Transport CRM, deployment signifies the transition from the development and testing environments into the live, production environment where the system is used by actual end users including drivers, conductors, dispatchers, station managers, administrators, and finance teams. This phase is designed to ensure that all components developed during earlier phases—objects, automation, interfaces, validations, reports, and dashboards—are not only delivered but also operationalized successfully in a controlled, stable, and user-ready manner.</w:t>
      </w:r>
    </w:p>
    <w:p w14:paraId="28B3F6AA" w14:textId="77777777" w:rsidR="001830FD" w:rsidRDefault="001830FD" w:rsidP="001830FD">
      <w:r w:rsidRPr="001830FD">
        <w:t>The deployment strategy, change management protocols, handover training, and ongoing support mechanisms form the backbone of system adoption, long-term usability, and business continuity. This section elaborates on the strategies, cross-functional integrations, issue resolution workflows, and enhancements that support the platform’s full-scale rollout.</w:t>
      </w:r>
    </w:p>
    <w:p w14:paraId="7A00DA05" w14:textId="09DEEA5D" w:rsidR="007D4A37" w:rsidRPr="001830FD" w:rsidRDefault="007D4A37" w:rsidP="001830FD">
      <w:r>
        <w:rPr>
          <w:noProof/>
        </w:rPr>
        <w:drawing>
          <wp:inline distT="0" distB="0" distL="0" distR="0" wp14:anchorId="47D1B260" wp14:editId="4C12C45C">
            <wp:extent cx="3609975" cy="2855430"/>
            <wp:effectExtent l="0" t="0" r="0" b="2540"/>
            <wp:docPr id="2" name="Picture 2" descr="A diagram of problem sol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problem solution&#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3617643" cy="2861495"/>
                    </a:xfrm>
                    <a:prstGeom prst="rect">
                      <a:avLst/>
                    </a:prstGeom>
                  </pic:spPr>
                </pic:pic>
              </a:graphicData>
            </a:graphic>
          </wp:inline>
        </w:drawing>
      </w:r>
    </w:p>
    <w:p w14:paraId="1B0A9DF8" w14:textId="77777777" w:rsidR="001830FD" w:rsidRPr="001830FD" w:rsidRDefault="00000000" w:rsidP="001830FD">
      <w:r>
        <w:pict w14:anchorId="1F9E3BEB">
          <v:rect id="_x0000_i1026" style="width:0;height:1.5pt" o:hralign="center" o:hrstd="t" o:hr="t" fillcolor="#a0a0a0" stroked="f"/>
        </w:pict>
      </w:r>
    </w:p>
    <w:p w14:paraId="015AEE24" w14:textId="77777777" w:rsidR="001830FD" w:rsidRPr="001830FD" w:rsidRDefault="001830FD" w:rsidP="001830FD">
      <w:pPr>
        <w:rPr>
          <w:b/>
          <w:bCs/>
        </w:rPr>
      </w:pPr>
      <w:r w:rsidRPr="001830FD">
        <w:rPr>
          <w:b/>
          <w:bCs/>
        </w:rPr>
        <w:t>Comprehensive Deployment Strategy</w:t>
      </w:r>
    </w:p>
    <w:tbl>
      <w:tblPr>
        <w:tblW w:w="9280" w:type="dxa"/>
        <w:tblCellSpacing w:w="15" w:type="dxa"/>
        <w:tblCellMar>
          <w:top w:w="15" w:type="dxa"/>
          <w:left w:w="15" w:type="dxa"/>
          <w:bottom w:w="15" w:type="dxa"/>
          <w:right w:w="15" w:type="dxa"/>
        </w:tblCellMar>
        <w:tblLook w:val="04A0" w:firstRow="1" w:lastRow="0" w:firstColumn="1" w:lastColumn="0" w:noHBand="0" w:noVBand="1"/>
      </w:tblPr>
      <w:tblGrid>
        <w:gridCol w:w="2975"/>
        <w:gridCol w:w="3503"/>
        <w:gridCol w:w="2802"/>
      </w:tblGrid>
      <w:tr w:rsidR="001830FD" w:rsidRPr="001830FD" w14:paraId="38BD7E59" w14:textId="77777777" w:rsidTr="007D4A37">
        <w:trPr>
          <w:trHeight w:val="524"/>
          <w:tblHeader/>
          <w:tblCellSpacing w:w="15" w:type="dxa"/>
        </w:trPr>
        <w:tc>
          <w:tcPr>
            <w:tcW w:w="0" w:type="auto"/>
            <w:vAlign w:val="center"/>
            <w:hideMark/>
          </w:tcPr>
          <w:p w14:paraId="186E93A7" w14:textId="77777777" w:rsidR="001830FD" w:rsidRPr="001830FD" w:rsidRDefault="001830FD" w:rsidP="001830FD">
            <w:pPr>
              <w:rPr>
                <w:b/>
                <w:bCs/>
              </w:rPr>
            </w:pPr>
            <w:r w:rsidRPr="001830FD">
              <w:rPr>
                <w:b/>
                <w:bCs/>
              </w:rPr>
              <w:lastRenderedPageBreak/>
              <w:t>Deployment Component</w:t>
            </w:r>
          </w:p>
        </w:tc>
        <w:tc>
          <w:tcPr>
            <w:tcW w:w="0" w:type="auto"/>
            <w:vAlign w:val="center"/>
            <w:hideMark/>
          </w:tcPr>
          <w:p w14:paraId="65232676" w14:textId="77777777" w:rsidR="001830FD" w:rsidRPr="001830FD" w:rsidRDefault="001830FD" w:rsidP="001830FD">
            <w:pPr>
              <w:rPr>
                <w:b/>
                <w:bCs/>
              </w:rPr>
            </w:pPr>
            <w:r w:rsidRPr="001830FD">
              <w:rPr>
                <w:b/>
                <w:bCs/>
              </w:rPr>
              <w:t>Description</w:t>
            </w:r>
          </w:p>
        </w:tc>
        <w:tc>
          <w:tcPr>
            <w:tcW w:w="0" w:type="auto"/>
            <w:vAlign w:val="center"/>
            <w:hideMark/>
          </w:tcPr>
          <w:p w14:paraId="10877C70" w14:textId="77777777" w:rsidR="001830FD" w:rsidRPr="001830FD" w:rsidRDefault="001830FD" w:rsidP="001830FD">
            <w:pPr>
              <w:rPr>
                <w:b/>
                <w:bCs/>
              </w:rPr>
            </w:pPr>
            <w:r w:rsidRPr="001830FD">
              <w:rPr>
                <w:b/>
                <w:bCs/>
              </w:rPr>
              <w:t>Tool/Process Used</w:t>
            </w:r>
          </w:p>
        </w:tc>
      </w:tr>
      <w:tr w:rsidR="001830FD" w:rsidRPr="001830FD" w14:paraId="5ACB29A6" w14:textId="77777777" w:rsidTr="007D4A37">
        <w:trPr>
          <w:trHeight w:val="1254"/>
          <w:tblCellSpacing w:w="15" w:type="dxa"/>
        </w:trPr>
        <w:tc>
          <w:tcPr>
            <w:tcW w:w="0" w:type="auto"/>
            <w:vAlign w:val="center"/>
            <w:hideMark/>
          </w:tcPr>
          <w:p w14:paraId="58A4F5DF" w14:textId="77777777" w:rsidR="001830FD" w:rsidRPr="001830FD" w:rsidRDefault="001830FD" w:rsidP="001830FD">
            <w:r w:rsidRPr="001830FD">
              <w:t>Custom Objects (Trips, Employees, Fares, Buses, Shifts)</w:t>
            </w:r>
          </w:p>
        </w:tc>
        <w:tc>
          <w:tcPr>
            <w:tcW w:w="0" w:type="auto"/>
            <w:vAlign w:val="center"/>
            <w:hideMark/>
          </w:tcPr>
          <w:p w14:paraId="4B79482C" w14:textId="77777777" w:rsidR="001830FD" w:rsidRPr="001830FD" w:rsidRDefault="001830FD" w:rsidP="001830FD">
            <w:r w:rsidRPr="001830FD">
              <w:t>Transport business logic was configured in custom objects</w:t>
            </w:r>
          </w:p>
        </w:tc>
        <w:tc>
          <w:tcPr>
            <w:tcW w:w="0" w:type="auto"/>
            <w:vAlign w:val="center"/>
            <w:hideMark/>
          </w:tcPr>
          <w:p w14:paraId="06D2A9DD" w14:textId="77777777" w:rsidR="001830FD" w:rsidRPr="001830FD" w:rsidRDefault="001830FD" w:rsidP="001830FD">
            <w:r w:rsidRPr="001830FD">
              <w:t>Salesforce Change Sets</w:t>
            </w:r>
          </w:p>
        </w:tc>
      </w:tr>
      <w:tr w:rsidR="001830FD" w:rsidRPr="001830FD" w14:paraId="7D313F65" w14:textId="77777777" w:rsidTr="007D4A37">
        <w:trPr>
          <w:trHeight w:val="889"/>
          <w:tblCellSpacing w:w="15" w:type="dxa"/>
        </w:trPr>
        <w:tc>
          <w:tcPr>
            <w:tcW w:w="0" w:type="auto"/>
            <w:vAlign w:val="center"/>
            <w:hideMark/>
          </w:tcPr>
          <w:p w14:paraId="3F099F25" w14:textId="77777777" w:rsidR="001830FD" w:rsidRPr="001830FD" w:rsidRDefault="001830FD" w:rsidP="001830FD">
            <w:r w:rsidRPr="001830FD">
              <w:t>Field-Level Configuration</w:t>
            </w:r>
          </w:p>
        </w:tc>
        <w:tc>
          <w:tcPr>
            <w:tcW w:w="0" w:type="auto"/>
            <w:vAlign w:val="center"/>
            <w:hideMark/>
          </w:tcPr>
          <w:p w14:paraId="6F2B201C" w14:textId="77777777" w:rsidR="001830FD" w:rsidRPr="001830FD" w:rsidRDefault="001830FD" w:rsidP="001830FD">
            <w:r w:rsidRPr="001830FD">
              <w:t>All fields with validations and picklists were migrated</w:t>
            </w:r>
          </w:p>
        </w:tc>
        <w:tc>
          <w:tcPr>
            <w:tcW w:w="0" w:type="auto"/>
            <w:vAlign w:val="center"/>
            <w:hideMark/>
          </w:tcPr>
          <w:p w14:paraId="647BD1EC" w14:textId="77777777" w:rsidR="001830FD" w:rsidRPr="001830FD" w:rsidRDefault="001830FD" w:rsidP="001830FD">
            <w:r w:rsidRPr="001830FD">
              <w:t>Metadata API and Change Sets</w:t>
            </w:r>
          </w:p>
        </w:tc>
      </w:tr>
      <w:tr w:rsidR="001830FD" w:rsidRPr="001830FD" w14:paraId="03F77DD0" w14:textId="77777777" w:rsidTr="007D4A37">
        <w:trPr>
          <w:trHeight w:val="1238"/>
          <w:tblCellSpacing w:w="15" w:type="dxa"/>
        </w:trPr>
        <w:tc>
          <w:tcPr>
            <w:tcW w:w="0" w:type="auto"/>
            <w:vAlign w:val="center"/>
            <w:hideMark/>
          </w:tcPr>
          <w:p w14:paraId="6559FEC6" w14:textId="77777777" w:rsidR="001830FD" w:rsidRPr="001830FD" w:rsidRDefault="001830FD" w:rsidP="001830FD">
            <w:r w:rsidRPr="001830FD">
              <w:t>Page Layouts and Tabs</w:t>
            </w:r>
          </w:p>
        </w:tc>
        <w:tc>
          <w:tcPr>
            <w:tcW w:w="0" w:type="auto"/>
            <w:vAlign w:val="center"/>
            <w:hideMark/>
          </w:tcPr>
          <w:p w14:paraId="488FE026" w14:textId="77777777" w:rsidR="001830FD" w:rsidRPr="001830FD" w:rsidRDefault="001830FD" w:rsidP="001830FD">
            <w:r w:rsidRPr="001830FD">
              <w:t>User-centric layout configurations adapted for each role</w:t>
            </w:r>
          </w:p>
        </w:tc>
        <w:tc>
          <w:tcPr>
            <w:tcW w:w="0" w:type="auto"/>
            <w:vAlign w:val="center"/>
            <w:hideMark/>
          </w:tcPr>
          <w:p w14:paraId="5296F310" w14:textId="77777777" w:rsidR="001830FD" w:rsidRPr="001830FD" w:rsidRDefault="001830FD" w:rsidP="001830FD">
            <w:r w:rsidRPr="001830FD">
              <w:t>Deployed through profiles and Lightning Pages</w:t>
            </w:r>
          </w:p>
        </w:tc>
      </w:tr>
      <w:tr w:rsidR="001830FD" w:rsidRPr="001830FD" w14:paraId="36D3287F" w14:textId="77777777" w:rsidTr="007D4A37">
        <w:trPr>
          <w:trHeight w:val="1254"/>
          <w:tblCellSpacing w:w="15" w:type="dxa"/>
        </w:trPr>
        <w:tc>
          <w:tcPr>
            <w:tcW w:w="0" w:type="auto"/>
            <w:vAlign w:val="center"/>
            <w:hideMark/>
          </w:tcPr>
          <w:p w14:paraId="48A2559A" w14:textId="77777777" w:rsidR="001830FD" w:rsidRPr="001830FD" w:rsidRDefault="001830FD" w:rsidP="001830FD">
            <w:r w:rsidRPr="001830FD">
              <w:t>Flows and Triggers</w:t>
            </w:r>
          </w:p>
        </w:tc>
        <w:tc>
          <w:tcPr>
            <w:tcW w:w="0" w:type="auto"/>
            <w:vAlign w:val="center"/>
            <w:hideMark/>
          </w:tcPr>
          <w:p w14:paraId="16BAC1E6" w14:textId="77777777" w:rsidR="001830FD" w:rsidRPr="001830FD" w:rsidRDefault="001830FD" w:rsidP="001830FD">
            <w:r w:rsidRPr="001830FD">
              <w:t>Automation rules for fare calculation, trip status, and shifts</w:t>
            </w:r>
          </w:p>
        </w:tc>
        <w:tc>
          <w:tcPr>
            <w:tcW w:w="0" w:type="auto"/>
            <w:vAlign w:val="center"/>
            <w:hideMark/>
          </w:tcPr>
          <w:p w14:paraId="15AD5CF0" w14:textId="77777777" w:rsidR="001830FD" w:rsidRPr="001830FD" w:rsidRDefault="001830FD" w:rsidP="001830FD">
            <w:r w:rsidRPr="001830FD">
              <w:t>Manual testing and Change Sets</w:t>
            </w:r>
          </w:p>
        </w:tc>
      </w:tr>
      <w:tr w:rsidR="001830FD" w:rsidRPr="001830FD" w14:paraId="14906F76" w14:textId="77777777" w:rsidTr="007D4A37">
        <w:trPr>
          <w:trHeight w:val="889"/>
          <w:tblCellSpacing w:w="15" w:type="dxa"/>
        </w:trPr>
        <w:tc>
          <w:tcPr>
            <w:tcW w:w="0" w:type="auto"/>
            <w:vAlign w:val="center"/>
            <w:hideMark/>
          </w:tcPr>
          <w:p w14:paraId="5DC56AA6" w14:textId="77777777" w:rsidR="001830FD" w:rsidRPr="001830FD" w:rsidRDefault="001830FD" w:rsidP="001830FD">
            <w:r w:rsidRPr="001830FD">
              <w:t>Validation Rules</w:t>
            </w:r>
          </w:p>
        </w:tc>
        <w:tc>
          <w:tcPr>
            <w:tcW w:w="0" w:type="auto"/>
            <w:vAlign w:val="center"/>
            <w:hideMark/>
          </w:tcPr>
          <w:p w14:paraId="79994C53" w14:textId="77777777" w:rsidR="001830FD" w:rsidRPr="001830FD" w:rsidRDefault="001830FD" w:rsidP="001830FD">
            <w:r w:rsidRPr="001830FD">
              <w:t>Ensured data integrity at runtime across all core modules</w:t>
            </w:r>
          </w:p>
        </w:tc>
        <w:tc>
          <w:tcPr>
            <w:tcW w:w="0" w:type="auto"/>
            <w:vAlign w:val="center"/>
            <w:hideMark/>
          </w:tcPr>
          <w:p w14:paraId="09120D2F" w14:textId="77777777" w:rsidR="001830FD" w:rsidRPr="001830FD" w:rsidRDefault="001830FD" w:rsidP="001830FD">
            <w:r w:rsidRPr="001830FD">
              <w:t>Sandbox verified and pushed to production</w:t>
            </w:r>
          </w:p>
        </w:tc>
      </w:tr>
      <w:tr w:rsidR="001830FD" w:rsidRPr="001830FD" w14:paraId="2EA4C7F6" w14:textId="77777777" w:rsidTr="007D4A37">
        <w:trPr>
          <w:trHeight w:val="1238"/>
          <w:tblCellSpacing w:w="15" w:type="dxa"/>
        </w:trPr>
        <w:tc>
          <w:tcPr>
            <w:tcW w:w="0" w:type="auto"/>
            <w:vAlign w:val="center"/>
            <w:hideMark/>
          </w:tcPr>
          <w:p w14:paraId="0410BBDE" w14:textId="77777777" w:rsidR="001830FD" w:rsidRPr="001830FD" w:rsidRDefault="001830FD" w:rsidP="001830FD">
            <w:r w:rsidRPr="001830FD">
              <w:t>Reports &amp; Dashboards</w:t>
            </w:r>
          </w:p>
        </w:tc>
        <w:tc>
          <w:tcPr>
            <w:tcW w:w="0" w:type="auto"/>
            <w:vAlign w:val="center"/>
            <w:hideMark/>
          </w:tcPr>
          <w:p w14:paraId="1103D764" w14:textId="77777777" w:rsidR="001830FD" w:rsidRPr="001830FD" w:rsidRDefault="001830FD" w:rsidP="001830FD">
            <w:r w:rsidRPr="001830FD">
              <w:t>Templates were recreated and configured with folder-level security</w:t>
            </w:r>
          </w:p>
        </w:tc>
        <w:tc>
          <w:tcPr>
            <w:tcW w:w="0" w:type="auto"/>
            <w:vAlign w:val="center"/>
            <w:hideMark/>
          </w:tcPr>
          <w:p w14:paraId="5B6AE374" w14:textId="77777777" w:rsidR="001830FD" w:rsidRPr="001830FD" w:rsidRDefault="001830FD" w:rsidP="001830FD">
            <w:r w:rsidRPr="001830FD">
              <w:t>Manual recreation and dashboard subscriptions</w:t>
            </w:r>
          </w:p>
        </w:tc>
      </w:tr>
      <w:tr w:rsidR="001830FD" w:rsidRPr="001830FD" w14:paraId="1D9910F1" w14:textId="77777777" w:rsidTr="007D4A37">
        <w:trPr>
          <w:trHeight w:val="1254"/>
          <w:tblCellSpacing w:w="15" w:type="dxa"/>
        </w:trPr>
        <w:tc>
          <w:tcPr>
            <w:tcW w:w="0" w:type="auto"/>
            <w:vAlign w:val="center"/>
            <w:hideMark/>
          </w:tcPr>
          <w:p w14:paraId="0297F4A6" w14:textId="77777777" w:rsidR="001830FD" w:rsidRPr="001830FD" w:rsidRDefault="001830FD" w:rsidP="001830FD">
            <w:r w:rsidRPr="001830FD">
              <w:t>Permission Sets &amp; Profiles</w:t>
            </w:r>
          </w:p>
        </w:tc>
        <w:tc>
          <w:tcPr>
            <w:tcW w:w="0" w:type="auto"/>
            <w:vAlign w:val="center"/>
            <w:hideMark/>
          </w:tcPr>
          <w:p w14:paraId="1A913456" w14:textId="77777777" w:rsidR="001830FD" w:rsidRPr="001830FD" w:rsidRDefault="001830FD" w:rsidP="001830FD">
            <w:r w:rsidRPr="001830FD">
              <w:t>Custom roles aligned to RTC hierarchy (Driver, Admin, Finance Officer)</w:t>
            </w:r>
          </w:p>
        </w:tc>
        <w:tc>
          <w:tcPr>
            <w:tcW w:w="0" w:type="auto"/>
            <w:vAlign w:val="center"/>
            <w:hideMark/>
          </w:tcPr>
          <w:p w14:paraId="4F918B47" w14:textId="77777777" w:rsidR="001830FD" w:rsidRPr="001830FD" w:rsidRDefault="001830FD" w:rsidP="001830FD">
            <w:r w:rsidRPr="001830FD">
              <w:t>Deployed via Profile Management and Change Sets</w:t>
            </w:r>
          </w:p>
        </w:tc>
      </w:tr>
      <w:tr w:rsidR="001830FD" w:rsidRPr="001830FD" w14:paraId="7163B9F3" w14:textId="77777777" w:rsidTr="007D4A37">
        <w:trPr>
          <w:trHeight w:val="889"/>
          <w:tblCellSpacing w:w="15" w:type="dxa"/>
        </w:trPr>
        <w:tc>
          <w:tcPr>
            <w:tcW w:w="0" w:type="auto"/>
            <w:vAlign w:val="center"/>
            <w:hideMark/>
          </w:tcPr>
          <w:p w14:paraId="142BA17B" w14:textId="77777777" w:rsidR="001830FD" w:rsidRPr="001830FD" w:rsidRDefault="001830FD" w:rsidP="001830FD">
            <w:r w:rsidRPr="001830FD">
              <w:t>App Navigation (Lightning App)</w:t>
            </w:r>
          </w:p>
        </w:tc>
        <w:tc>
          <w:tcPr>
            <w:tcW w:w="0" w:type="auto"/>
            <w:vAlign w:val="center"/>
            <w:hideMark/>
          </w:tcPr>
          <w:p w14:paraId="68DE9A70" w14:textId="77777777" w:rsidR="001830FD" w:rsidRPr="001830FD" w:rsidRDefault="001830FD" w:rsidP="001830FD">
            <w:r w:rsidRPr="001830FD">
              <w:t>Consolidated navigation tabs and branding for RTC</w:t>
            </w:r>
          </w:p>
        </w:tc>
        <w:tc>
          <w:tcPr>
            <w:tcW w:w="0" w:type="auto"/>
            <w:vAlign w:val="center"/>
            <w:hideMark/>
          </w:tcPr>
          <w:p w14:paraId="3ED7A1B7" w14:textId="4E82E539" w:rsidR="007D4A37" w:rsidRPr="001830FD" w:rsidRDefault="001830FD" w:rsidP="001830FD">
            <w:r w:rsidRPr="001830FD">
              <w:t>App Builder</w:t>
            </w:r>
          </w:p>
        </w:tc>
      </w:tr>
    </w:tbl>
    <w:p w14:paraId="19E1A2A1" w14:textId="77777777" w:rsidR="001830FD" w:rsidRPr="001830FD" w:rsidRDefault="00000000" w:rsidP="001830FD">
      <w:r>
        <w:pict w14:anchorId="146D7187">
          <v:rect id="_x0000_i1027" style="width:0;height:1.5pt" o:hralign="center" o:hrstd="t" o:hr="t" fillcolor="#a0a0a0" stroked="f"/>
        </w:pict>
      </w:r>
    </w:p>
    <w:p w14:paraId="4096190B" w14:textId="4101A54A" w:rsidR="007D4A37" w:rsidRDefault="007D4A37" w:rsidP="001830FD">
      <w:pPr>
        <w:rPr>
          <w:b/>
          <w:bCs/>
        </w:rPr>
      </w:pPr>
      <w:r>
        <w:rPr>
          <w:b/>
          <w:bCs/>
          <w:noProof/>
        </w:rPr>
        <w:lastRenderedPageBreak/>
        <w:drawing>
          <wp:inline distT="0" distB="0" distL="0" distR="0" wp14:anchorId="772EDA27" wp14:editId="11E67A25">
            <wp:extent cx="5948624" cy="3102169"/>
            <wp:effectExtent l="0" t="0" r="0" b="3175"/>
            <wp:docPr id="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62373" cy="3109339"/>
                    </a:xfrm>
                    <a:prstGeom prst="rect">
                      <a:avLst/>
                    </a:prstGeom>
                  </pic:spPr>
                </pic:pic>
              </a:graphicData>
            </a:graphic>
          </wp:inline>
        </w:drawing>
      </w:r>
    </w:p>
    <w:p w14:paraId="4A62CCD4" w14:textId="77777777" w:rsidR="005B2454" w:rsidRDefault="005B2454" w:rsidP="001830FD">
      <w:pPr>
        <w:rPr>
          <w:b/>
          <w:bCs/>
        </w:rPr>
      </w:pPr>
    </w:p>
    <w:p w14:paraId="2780A429" w14:textId="77777777" w:rsidR="005B2454" w:rsidRDefault="005B2454" w:rsidP="001830FD">
      <w:pPr>
        <w:rPr>
          <w:b/>
          <w:bCs/>
        </w:rPr>
      </w:pPr>
    </w:p>
    <w:p w14:paraId="1ABE54A5" w14:textId="77777777" w:rsidR="005B2454" w:rsidRDefault="005B2454" w:rsidP="001830FD">
      <w:pPr>
        <w:rPr>
          <w:b/>
          <w:bCs/>
        </w:rPr>
      </w:pPr>
    </w:p>
    <w:p w14:paraId="384E4567" w14:textId="77777777" w:rsidR="005B2454" w:rsidRDefault="005B2454" w:rsidP="001830FD">
      <w:pPr>
        <w:rPr>
          <w:b/>
          <w:bCs/>
        </w:rPr>
      </w:pPr>
    </w:p>
    <w:p w14:paraId="1E764039" w14:textId="77777777" w:rsidR="005B2454" w:rsidRDefault="005B2454" w:rsidP="001830FD">
      <w:pPr>
        <w:rPr>
          <w:b/>
          <w:bCs/>
        </w:rPr>
      </w:pPr>
    </w:p>
    <w:p w14:paraId="1362085E" w14:textId="77777777" w:rsidR="005B2454" w:rsidRDefault="005B2454" w:rsidP="001830FD">
      <w:pPr>
        <w:rPr>
          <w:b/>
          <w:bCs/>
        </w:rPr>
      </w:pPr>
    </w:p>
    <w:p w14:paraId="7859CECD" w14:textId="759AED09" w:rsidR="007D4A37" w:rsidRDefault="007D4A37" w:rsidP="001830FD">
      <w:pPr>
        <w:rPr>
          <w:b/>
          <w:bCs/>
        </w:rPr>
      </w:pPr>
      <w:r>
        <w:rPr>
          <w:b/>
          <w:bCs/>
          <w:noProof/>
        </w:rPr>
        <w:drawing>
          <wp:inline distT="0" distB="0" distL="0" distR="0" wp14:anchorId="538472FF" wp14:editId="7BA6072D">
            <wp:extent cx="5958673" cy="3104108"/>
            <wp:effectExtent l="0" t="0" r="4445" b="1270"/>
            <wp:docPr id="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84423" cy="3117522"/>
                    </a:xfrm>
                    <a:prstGeom prst="rect">
                      <a:avLst/>
                    </a:prstGeom>
                  </pic:spPr>
                </pic:pic>
              </a:graphicData>
            </a:graphic>
          </wp:inline>
        </w:drawing>
      </w:r>
    </w:p>
    <w:p w14:paraId="6294056C" w14:textId="6EB996B9" w:rsidR="005B2454" w:rsidRDefault="007D4A37" w:rsidP="001830FD">
      <w:pPr>
        <w:rPr>
          <w:b/>
          <w:bCs/>
        </w:rPr>
      </w:pPr>
      <w:r>
        <w:rPr>
          <w:b/>
          <w:bCs/>
          <w:noProof/>
        </w:rPr>
        <w:lastRenderedPageBreak/>
        <w:drawing>
          <wp:inline distT="0" distB="0" distL="0" distR="0" wp14:anchorId="3F782151" wp14:editId="5E24017D">
            <wp:extent cx="5958205" cy="3100562"/>
            <wp:effectExtent l="0" t="0" r="4445" b="5080"/>
            <wp:docPr id="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98068" cy="3121306"/>
                    </a:xfrm>
                    <a:prstGeom prst="rect">
                      <a:avLst/>
                    </a:prstGeom>
                  </pic:spPr>
                </pic:pic>
              </a:graphicData>
            </a:graphic>
          </wp:inline>
        </w:drawing>
      </w:r>
    </w:p>
    <w:p w14:paraId="2696EF8F" w14:textId="77777777" w:rsidR="005B2454" w:rsidRDefault="005B2454" w:rsidP="001830FD">
      <w:pPr>
        <w:rPr>
          <w:b/>
          <w:bCs/>
        </w:rPr>
      </w:pPr>
    </w:p>
    <w:p w14:paraId="15495528" w14:textId="77777777" w:rsidR="005B2454" w:rsidRDefault="005B2454" w:rsidP="001830FD">
      <w:pPr>
        <w:rPr>
          <w:b/>
          <w:bCs/>
        </w:rPr>
      </w:pPr>
    </w:p>
    <w:p w14:paraId="0027BC68" w14:textId="77777777" w:rsidR="005B2454" w:rsidRDefault="005B2454" w:rsidP="001830FD">
      <w:pPr>
        <w:rPr>
          <w:b/>
          <w:bCs/>
        </w:rPr>
      </w:pPr>
    </w:p>
    <w:p w14:paraId="5FD2FAEA" w14:textId="77777777" w:rsidR="005B2454" w:rsidRDefault="005B2454" w:rsidP="001830FD">
      <w:pPr>
        <w:rPr>
          <w:b/>
          <w:bCs/>
        </w:rPr>
      </w:pPr>
    </w:p>
    <w:p w14:paraId="2F36816B" w14:textId="48F3208D" w:rsidR="005B2454" w:rsidRDefault="005B2454" w:rsidP="001830FD">
      <w:pPr>
        <w:rPr>
          <w:b/>
          <w:bCs/>
        </w:rPr>
      </w:pPr>
      <w:r>
        <w:rPr>
          <w:b/>
          <w:bCs/>
          <w:noProof/>
        </w:rPr>
        <w:drawing>
          <wp:inline distT="0" distB="0" distL="0" distR="0" wp14:anchorId="3234A8B3" wp14:editId="5D7E1AF5">
            <wp:extent cx="5933770" cy="310494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7707" cy="3107001"/>
                    </a:xfrm>
                    <a:prstGeom prst="rect">
                      <a:avLst/>
                    </a:prstGeom>
                  </pic:spPr>
                </pic:pic>
              </a:graphicData>
            </a:graphic>
          </wp:inline>
        </w:drawing>
      </w:r>
    </w:p>
    <w:p w14:paraId="3521DA1F" w14:textId="60F532EC" w:rsidR="005B2454" w:rsidRDefault="005B2454" w:rsidP="001830FD">
      <w:pPr>
        <w:rPr>
          <w:b/>
          <w:bCs/>
        </w:rPr>
      </w:pPr>
      <w:r>
        <w:rPr>
          <w:b/>
          <w:bCs/>
          <w:noProof/>
        </w:rPr>
        <w:lastRenderedPageBreak/>
        <w:drawing>
          <wp:inline distT="0" distB="0" distL="0" distR="0" wp14:anchorId="39AF797A" wp14:editId="632354EE">
            <wp:extent cx="5731510" cy="2980690"/>
            <wp:effectExtent l="0" t="0" r="2540" b="0"/>
            <wp:docPr id="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80690"/>
                    </a:xfrm>
                    <a:prstGeom prst="rect">
                      <a:avLst/>
                    </a:prstGeom>
                  </pic:spPr>
                </pic:pic>
              </a:graphicData>
            </a:graphic>
          </wp:inline>
        </w:drawing>
      </w:r>
    </w:p>
    <w:p w14:paraId="3B3D70E5" w14:textId="77777777" w:rsidR="005B2454" w:rsidRDefault="005B2454" w:rsidP="001830FD">
      <w:pPr>
        <w:rPr>
          <w:b/>
          <w:bCs/>
        </w:rPr>
      </w:pPr>
    </w:p>
    <w:p w14:paraId="6C0F2199" w14:textId="77777777" w:rsidR="005B2454" w:rsidRDefault="005B2454" w:rsidP="001830FD">
      <w:pPr>
        <w:rPr>
          <w:b/>
          <w:bCs/>
        </w:rPr>
      </w:pPr>
    </w:p>
    <w:p w14:paraId="6EF74EF0" w14:textId="77777777" w:rsidR="005B2454" w:rsidRDefault="005B2454" w:rsidP="001830FD">
      <w:pPr>
        <w:rPr>
          <w:b/>
          <w:bCs/>
        </w:rPr>
      </w:pPr>
    </w:p>
    <w:p w14:paraId="4425189C" w14:textId="2580A8F6" w:rsidR="005B2454" w:rsidRDefault="005B2454" w:rsidP="001830FD">
      <w:pPr>
        <w:rPr>
          <w:b/>
          <w:bCs/>
        </w:rPr>
      </w:pPr>
      <w:r>
        <w:rPr>
          <w:b/>
          <w:bCs/>
          <w:noProof/>
        </w:rPr>
        <w:drawing>
          <wp:inline distT="0" distB="0" distL="0" distR="0" wp14:anchorId="53DE9D90" wp14:editId="36A49636">
            <wp:extent cx="5885920" cy="3064252"/>
            <wp:effectExtent l="0" t="0" r="635" b="3175"/>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88621" cy="3065658"/>
                    </a:xfrm>
                    <a:prstGeom prst="rect">
                      <a:avLst/>
                    </a:prstGeom>
                  </pic:spPr>
                </pic:pic>
              </a:graphicData>
            </a:graphic>
          </wp:inline>
        </w:drawing>
      </w:r>
    </w:p>
    <w:p w14:paraId="2E58114F" w14:textId="32989811" w:rsidR="005B2454" w:rsidRDefault="005B2454" w:rsidP="001830FD">
      <w:pPr>
        <w:rPr>
          <w:b/>
          <w:bCs/>
        </w:rPr>
      </w:pPr>
      <w:r>
        <w:rPr>
          <w:b/>
          <w:bCs/>
          <w:noProof/>
        </w:rPr>
        <w:lastRenderedPageBreak/>
        <w:drawing>
          <wp:inline distT="0" distB="0" distL="0" distR="0" wp14:anchorId="230E9121" wp14:editId="1B30B536">
            <wp:extent cx="5731510" cy="2980690"/>
            <wp:effectExtent l="0" t="0" r="2540" b="0"/>
            <wp:docPr id="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80690"/>
                    </a:xfrm>
                    <a:prstGeom prst="rect">
                      <a:avLst/>
                    </a:prstGeom>
                  </pic:spPr>
                </pic:pic>
              </a:graphicData>
            </a:graphic>
          </wp:inline>
        </w:drawing>
      </w:r>
    </w:p>
    <w:p w14:paraId="22C18E6C" w14:textId="77777777" w:rsidR="005B2454" w:rsidRDefault="005B2454" w:rsidP="001830FD">
      <w:pPr>
        <w:rPr>
          <w:b/>
          <w:bCs/>
        </w:rPr>
      </w:pPr>
    </w:p>
    <w:p w14:paraId="60A1A88C" w14:textId="77777777" w:rsidR="005B2454" w:rsidRDefault="005B2454" w:rsidP="001830FD">
      <w:pPr>
        <w:rPr>
          <w:b/>
          <w:bCs/>
        </w:rPr>
      </w:pPr>
    </w:p>
    <w:p w14:paraId="0BBC1241" w14:textId="77777777" w:rsidR="005B2454" w:rsidRDefault="005B2454" w:rsidP="001830FD">
      <w:pPr>
        <w:rPr>
          <w:b/>
          <w:bCs/>
        </w:rPr>
      </w:pPr>
    </w:p>
    <w:p w14:paraId="4689A0AA" w14:textId="33E26B29" w:rsidR="005B2454" w:rsidRDefault="005B2454" w:rsidP="001830FD">
      <w:pPr>
        <w:rPr>
          <w:b/>
          <w:bCs/>
        </w:rPr>
      </w:pPr>
      <w:r>
        <w:rPr>
          <w:b/>
          <w:bCs/>
          <w:noProof/>
        </w:rPr>
        <w:drawing>
          <wp:inline distT="0" distB="0" distL="0" distR="0" wp14:anchorId="1035CC5A" wp14:editId="6248BABC">
            <wp:extent cx="5731510" cy="3002280"/>
            <wp:effectExtent l="0" t="0" r="2540" b="7620"/>
            <wp:docPr id="1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p>
    <w:p w14:paraId="38AC4942" w14:textId="77777777" w:rsidR="005B2454" w:rsidRDefault="005B2454" w:rsidP="001830FD">
      <w:pPr>
        <w:rPr>
          <w:b/>
          <w:bCs/>
        </w:rPr>
      </w:pPr>
    </w:p>
    <w:p w14:paraId="67843F1B" w14:textId="77777777" w:rsidR="005B2454" w:rsidRDefault="005B2454" w:rsidP="001830FD">
      <w:pPr>
        <w:rPr>
          <w:b/>
          <w:bCs/>
        </w:rPr>
      </w:pPr>
    </w:p>
    <w:p w14:paraId="5DAD8DD2" w14:textId="5A521331" w:rsidR="005B2454" w:rsidRDefault="005B2454" w:rsidP="001830FD">
      <w:pPr>
        <w:rPr>
          <w:b/>
          <w:bCs/>
        </w:rPr>
      </w:pPr>
      <w:r>
        <w:rPr>
          <w:b/>
          <w:bCs/>
          <w:noProof/>
        </w:rPr>
        <w:lastRenderedPageBreak/>
        <w:drawing>
          <wp:inline distT="0" distB="0" distL="0" distR="0" wp14:anchorId="19B71977" wp14:editId="0A25AC1E">
            <wp:extent cx="5731510" cy="2984500"/>
            <wp:effectExtent l="0" t="0" r="2540" b="6350"/>
            <wp:docPr id="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84500"/>
                    </a:xfrm>
                    <a:prstGeom prst="rect">
                      <a:avLst/>
                    </a:prstGeom>
                  </pic:spPr>
                </pic:pic>
              </a:graphicData>
            </a:graphic>
          </wp:inline>
        </w:drawing>
      </w:r>
    </w:p>
    <w:p w14:paraId="0BA485FD" w14:textId="77777777" w:rsidR="005B2454" w:rsidRDefault="005B2454" w:rsidP="001830FD">
      <w:pPr>
        <w:rPr>
          <w:b/>
          <w:bCs/>
        </w:rPr>
      </w:pPr>
    </w:p>
    <w:p w14:paraId="2EB24A5F" w14:textId="77777777" w:rsidR="005B2454" w:rsidRDefault="005B2454" w:rsidP="001830FD">
      <w:pPr>
        <w:rPr>
          <w:b/>
          <w:bCs/>
        </w:rPr>
      </w:pPr>
    </w:p>
    <w:p w14:paraId="796ECAE4" w14:textId="77777777" w:rsidR="005B2454" w:rsidRDefault="005B2454" w:rsidP="001830FD">
      <w:pPr>
        <w:rPr>
          <w:b/>
          <w:bCs/>
        </w:rPr>
      </w:pPr>
    </w:p>
    <w:p w14:paraId="278D4823" w14:textId="77777777" w:rsidR="005B2454" w:rsidRDefault="005B2454" w:rsidP="001830FD">
      <w:pPr>
        <w:rPr>
          <w:b/>
          <w:bCs/>
        </w:rPr>
      </w:pPr>
    </w:p>
    <w:p w14:paraId="32A583EB" w14:textId="5134ABDB" w:rsidR="005B2454" w:rsidRDefault="005B2454" w:rsidP="001830FD">
      <w:pPr>
        <w:rPr>
          <w:b/>
          <w:bCs/>
        </w:rPr>
      </w:pPr>
      <w:r>
        <w:rPr>
          <w:b/>
          <w:bCs/>
          <w:noProof/>
        </w:rPr>
        <w:drawing>
          <wp:inline distT="0" distB="0" distL="0" distR="0" wp14:anchorId="6CB1DCAD" wp14:editId="64B18AC6">
            <wp:extent cx="5731510" cy="2993390"/>
            <wp:effectExtent l="0" t="0" r="2540" b="0"/>
            <wp:docPr id="1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inline>
        </w:drawing>
      </w:r>
    </w:p>
    <w:p w14:paraId="44AFB67B" w14:textId="77777777" w:rsidR="005B2454" w:rsidRDefault="005B2454" w:rsidP="001830FD">
      <w:pPr>
        <w:rPr>
          <w:b/>
          <w:bCs/>
        </w:rPr>
      </w:pPr>
    </w:p>
    <w:p w14:paraId="0CBE2621" w14:textId="77777777" w:rsidR="005B2454" w:rsidRDefault="005B2454" w:rsidP="001830FD">
      <w:pPr>
        <w:rPr>
          <w:b/>
          <w:bCs/>
        </w:rPr>
      </w:pPr>
    </w:p>
    <w:p w14:paraId="4D5C6285" w14:textId="66A7C682" w:rsidR="005B2454" w:rsidRDefault="005B2454" w:rsidP="001830FD">
      <w:pPr>
        <w:rPr>
          <w:b/>
          <w:bCs/>
        </w:rPr>
      </w:pPr>
      <w:r>
        <w:rPr>
          <w:b/>
          <w:bCs/>
          <w:noProof/>
        </w:rPr>
        <w:lastRenderedPageBreak/>
        <w:drawing>
          <wp:inline distT="0" distB="0" distL="0" distR="0" wp14:anchorId="4D775041" wp14:editId="739CE2B1">
            <wp:extent cx="5731510" cy="2978150"/>
            <wp:effectExtent l="0" t="0" r="2540" b="0"/>
            <wp:docPr id="1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78150"/>
                    </a:xfrm>
                    <a:prstGeom prst="rect">
                      <a:avLst/>
                    </a:prstGeom>
                  </pic:spPr>
                </pic:pic>
              </a:graphicData>
            </a:graphic>
          </wp:inline>
        </w:drawing>
      </w:r>
    </w:p>
    <w:p w14:paraId="6E24D001" w14:textId="77777777" w:rsidR="005B2454" w:rsidRDefault="005B2454" w:rsidP="001830FD">
      <w:pPr>
        <w:rPr>
          <w:b/>
          <w:bCs/>
        </w:rPr>
      </w:pPr>
    </w:p>
    <w:p w14:paraId="533E6E69" w14:textId="77777777" w:rsidR="005B2454" w:rsidRDefault="005B2454" w:rsidP="001830FD">
      <w:pPr>
        <w:rPr>
          <w:b/>
          <w:bCs/>
        </w:rPr>
      </w:pPr>
    </w:p>
    <w:p w14:paraId="3920A662" w14:textId="77777777" w:rsidR="005B2454" w:rsidRDefault="005B2454" w:rsidP="001830FD">
      <w:pPr>
        <w:rPr>
          <w:b/>
          <w:bCs/>
        </w:rPr>
      </w:pPr>
    </w:p>
    <w:p w14:paraId="3869C86D" w14:textId="77777777" w:rsidR="005B2454" w:rsidRDefault="005B2454" w:rsidP="001830FD">
      <w:pPr>
        <w:rPr>
          <w:b/>
          <w:bCs/>
        </w:rPr>
      </w:pPr>
    </w:p>
    <w:p w14:paraId="65EECF47" w14:textId="3CF5AA51" w:rsidR="005B2454" w:rsidRDefault="005B2454" w:rsidP="001830FD">
      <w:pPr>
        <w:rPr>
          <w:b/>
          <w:bCs/>
        </w:rPr>
      </w:pPr>
      <w:r>
        <w:rPr>
          <w:b/>
          <w:bCs/>
          <w:noProof/>
        </w:rPr>
        <w:drawing>
          <wp:inline distT="0" distB="0" distL="0" distR="0" wp14:anchorId="3793CB7B" wp14:editId="06512FA1">
            <wp:extent cx="5731510" cy="2976880"/>
            <wp:effectExtent l="0" t="0" r="2540" b="0"/>
            <wp:docPr id="1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76880"/>
                    </a:xfrm>
                    <a:prstGeom prst="rect">
                      <a:avLst/>
                    </a:prstGeom>
                  </pic:spPr>
                </pic:pic>
              </a:graphicData>
            </a:graphic>
          </wp:inline>
        </w:drawing>
      </w:r>
    </w:p>
    <w:p w14:paraId="56BC5D38" w14:textId="77777777" w:rsidR="005B2454" w:rsidRDefault="005B2454" w:rsidP="001830FD">
      <w:pPr>
        <w:rPr>
          <w:b/>
          <w:bCs/>
        </w:rPr>
      </w:pPr>
    </w:p>
    <w:p w14:paraId="2576944B" w14:textId="77777777" w:rsidR="005B2454" w:rsidRDefault="005B2454" w:rsidP="001830FD">
      <w:pPr>
        <w:rPr>
          <w:b/>
          <w:bCs/>
        </w:rPr>
      </w:pPr>
    </w:p>
    <w:p w14:paraId="6431B3D9" w14:textId="22D8C598" w:rsidR="005B2454" w:rsidRDefault="005B2454" w:rsidP="001830FD">
      <w:pPr>
        <w:rPr>
          <w:b/>
          <w:bCs/>
        </w:rPr>
      </w:pPr>
      <w:r>
        <w:rPr>
          <w:b/>
          <w:bCs/>
          <w:noProof/>
        </w:rPr>
        <w:lastRenderedPageBreak/>
        <w:drawing>
          <wp:inline distT="0" distB="0" distL="0" distR="0" wp14:anchorId="71211CDA" wp14:editId="5BA28EE8">
            <wp:extent cx="5731510" cy="2971800"/>
            <wp:effectExtent l="0" t="0" r="2540" b="0"/>
            <wp:docPr id="2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inline>
        </w:drawing>
      </w:r>
    </w:p>
    <w:p w14:paraId="51065062" w14:textId="77777777" w:rsidR="005B2454" w:rsidRDefault="005B2454" w:rsidP="001830FD">
      <w:pPr>
        <w:rPr>
          <w:b/>
          <w:bCs/>
        </w:rPr>
      </w:pPr>
    </w:p>
    <w:p w14:paraId="00376436" w14:textId="77777777" w:rsidR="005B2454" w:rsidRDefault="005B2454" w:rsidP="001830FD">
      <w:pPr>
        <w:rPr>
          <w:b/>
          <w:bCs/>
        </w:rPr>
      </w:pPr>
    </w:p>
    <w:p w14:paraId="34342BD7" w14:textId="413840AC" w:rsidR="005B2454" w:rsidRDefault="005B2454" w:rsidP="001830FD">
      <w:pPr>
        <w:rPr>
          <w:b/>
          <w:bCs/>
        </w:rPr>
      </w:pPr>
      <w:r>
        <w:rPr>
          <w:b/>
          <w:bCs/>
          <w:noProof/>
        </w:rPr>
        <w:drawing>
          <wp:inline distT="0" distB="0" distL="0" distR="0" wp14:anchorId="2615DCBB" wp14:editId="6E8E1402">
            <wp:extent cx="5731510" cy="2976245"/>
            <wp:effectExtent l="0" t="0" r="2540" b="0"/>
            <wp:docPr id="24"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6798CE62" w14:textId="77777777" w:rsidR="005B2454" w:rsidRDefault="005B2454" w:rsidP="001830FD">
      <w:pPr>
        <w:rPr>
          <w:b/>
          <w:bCs/>
        </w:rPr>
      </w:pPr>
    </w:p>
    <w:p w14:paraId="646FF91E" w14:textId="77777777" w:rsidR="005B2454" w:rsidRDefault="005B2454" w:rsidP="001830FD">
      <w:pPr>
        <w:rPr>
          <w:b/>
          <w:bCs/>
        </w:rPr>
      </w:pPr>
    </w:p>
    <w:p w14:paraId="524E116F" w14:textId="46A4BAF2" w:rsidR="005B2454" w:rsidRDefault="005B2454" w:rsidP="001830FD">
      <w:pPr>
        <w:rPr>
          <w:b/>
          <w:bCs/>
        </w:rPr>
      </w:pPr>
      <w:r>
        <w:rPr>
          <w:b/>
          <w:bCs/>
          <w:noProof/>
        </w:rPr>
        <w:lastRenderedPageBreak/>
        <w:drawing>
          <wp:inline distT="0" distB="0" distL="0" distR="0" wp14:anchorId="38A4B6F2" wp14:editId="21FFD4A9">
            <wp:extent cx="5731510" cy="2981325"/>
            <wp:effectExtent l="0" t="0" r="2540" b="9525"/>
            <wp:docPr id="2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inline>
        </w:drawing>
      </w:r>
    </w:p>
    <w:p w14:paraId="685A6B8D" w14:textId="77777777" w:rsidR="005B2454" w:rsidRDefault="005B2454" w:rsidP="001830FD">
      <w:pPr>
        <w:rPr>
          <w:b/>
          <w:bCs/>
        </w:rPr>
      </w:pPr>
    </w:p>
    <w:p w14:paraId="0A9FFBB5" w14:textId="77777777" w:rsidR="005B2454" w:rsidRDefault="005B2454" w:rsidP="001830FD">
      <w:pPr>
        <w:rPr>
          <w:b/>
          <w:bCs/>
        </w:rPr>
      </w:pPr>
    </w:p>
    <w:p w14:paraId="1A90E5B2" w14:textId="013E1AB4" w:rsidR="005B2454" w:rsidRDefault="005B2454" w:rsidP="001830FD">
      <w:pPr>
        <w:rPr>
          <w:b/>
          <w:bCs/>
        </w:rPr>
      </w:pPr>
      <w:r>
        <w:rPr>
          <w:b/>
          <w:bCs/>
          <w:noProof/>
        </w:rPr>
        <w:drawing>
          <wp:inline distT="0" distB="0" distL="0" distR="0" wp14:anchorId="46930A7C" wp14:editId="5899DEA9">
            <wp:extent cx="5731510" cy="2985770"/>
            <wp:effectExtent l="0" t="0" r="2540" b="5080"/>
            <wp:docPr id="26"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85770"/>
                    </a:xfrm>
                    <a:prstGeom prst="rect">
                      <a:avLst/>
                    </a:prstGeom>
                  </pic:spPr>
                </pic:pic>
              </a:graphicData>
            </a:graphic>
          </wp:inline>
        </w:drawing>
      </w:r>
    </w:p>
    <w:p w14:paraId="21C33E06" w14:textId="77777777" w:rsidR="005B2454" w:rsidRDefault="005B2454" w:rsidP="001830FD">
      <w:pPr>
        <w:rPr>
          <w:b/>
          <w:bCs/>
        </w:rPr>
      </w:pPr>
    </w:p>
    <w:p w14:paraId="5E87AE90" w14:textId="77777777" w:rsidR="005B2454" w:rsidRDefault="005B2454" w:rsidP="001830FD">
      <w:pPr>
        <w:rPr>
          <w:b/>
          <w:bCs/>
        </w:rPr>
      </w:pPr>
    </w:p>
    <w:p w14:paraId="496A77E4" w14:textId="7D8A51B0" w:rsidR="005B2454" w:rsidRDefault="005B2454" w:rsidP="001830FD">
      <w:pPr>
        <w:rPr>
          <w:b/>
          <w:bCs/>
        </w:rPr>
      </w:pPr>
      <w:r>
        <w:rPr>
          <w:b/>
          <w:bCs/>
          <w:noProof/>
        </w:rPr>
        <w:lastRenderedPageBreak/>
        <w:drawing>
          <wp:inline distT="0" distB="0" distL="0" distR="0" wp14:anchorId="3E6CB683" wp14:editId="0CA95E78">
            <wp:extent cx="5731510" cy="2964180"/>
            <wp:effectExtent l="0" t="0" r="2540" b="7620"/>
            <wp:docPr id="27"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p>
    <w:p w14:paraId="6075D0BE" w14:textId="77777777" w:rsidR="005B2454" w:rsidRDefault="005B2454" w:rsidP="001830FD">
      <w:pPr>
        <w:rPr>
          <w:b/>
          <w:bCs/>
        </w:rPr>
      </w:pPr>
    </w:p>
    <w:p w14:paraId="0028BE01" w14:textId="733F0DE5" w:rsidR="001830FD" w:rsidRPr="001830FD" w:rsidRDefault="00C248E3" w:rsidP="001830FD">
      <w:pPr>
        <w:rPr>
          <w:b/>
          <w:bCs/>
        </w:rPr>
      </w:pPr>
      <w:r>
        <w:rPr>
          <w:b/>
          <w:bCs/>
        </w:rPr>
        <w:t>D</w:t>
      </w:r>
      <w:r w:rsidR="001830FD" w:rsidRPr="001830FD">
        <w:rPr>
          <w:b/>
          <w:bCs/>
        </w:rPr>
        <w:t>eployment Readiness Checklist</w:t>
      </w:r>
    </w:p>
    <w:p w14:paraId="360DD2BA" w14:textId="77777777" w:rsidR="001830FD" w:rsidRPr="001830FD" w:rsidRDefault="001830FD" w:rsidP="001830FD">
      <w:pPr>
        <w:numPr>
          <w:ilvl w:val="0"/>
          <w:numId w:val="1"/>
        </w:numPr>
      </w:pPr>
      <w:r w:rsidRPr="001830FD">
        <w:t>All modules from Object Creation (Module 2) to Analytics (Module 6) verified end-to-end</w:t>
      </w:r>
    </w:p>
    <w:p w14:paraId="4B5A0369" w14:textId="77777777" w:rsidR="001830FD" w:rsidRPr="001830FD" w:rsidRDefault="001830FD" w:rsidP="001830FD">
      <w:pPr>
        <w:numPr>
          <w:ilvl w:val="0"/>
          <w:numId w:val="1"/>
        </w:numPr>
      </w:pPr>
      <w:r w:rsidRPr="001830FD">
        <w:t>Unit and functional testing completed with 100% critical path coverage</w:t>
      </w:r>
    </w:p>
    <w:p w14:paraId="5741B334" w14:textId="77777777" w:rsidR="001830FD" w:rsidRPr="001830FD" w:rsidRDefault="001830FD" w:rsidP="001830FD">
      <w:pPr>
        <w:numPr>
          <w:ilvl w:val="0"/>
          <w:numId w:val="1"/>
        </w:numPr>
      </w:pPr>
      <w:r w:rsidRPr="001830FD">
        <w:t>Apex triggers achieved 85%+ code coverage in final QA cycle</w:t>
      </w:r>
    </w:p>
    <w:p w14:paraId="0E84A67D" w14:textId="77777777" w:rsidR="001830FD" w:rsidRPr="001830FD" w:rsidRDefault="001830FD" w:rsidP="001830FD">
      <w:pPr>
        <w:numPr>
          <w:ilvl w:val="0"/>
          <w:numId w:val="1"/>
        </w:numPr>
      </w:pPr>
      <w:r w:rsidRPr="001830FD">
        <w:t>Reports and dashboards validated against live production data</w:t>
      </w:r>
    </w:p>
    <w:p w14:paraId="11F3BFA9" w14:textId="77777777" w:rsidR="001830FD" w:rsidRPr="001830FD" w:rsidRDefault="001830FD" w:rsidP="001830FD">
      <w:pPr>
        <w:numPr>
          <w:ilvl w:val="0"/>
          <w:numId w:val="1"/>
        </w:numPr>
      </w:pPr>
      <w:r w:rsidRPr="001830FD">
        <w:t>Flow triggers deployed in inactive state, then manually activated post-validation</w:t>
      </w:r>
    </w:p>
    <w:p w14:paraId="4F0C7D5A" w14:textId="77777777" w:rsidR="001830FD" w:rsidRPr="001830FD" w:rsidRDefault="001830FD" w:rsidP="001830FD">
      <w:pPr>
        <w:numPr>
          <w:ilvl w:val="0"/>
          <w:numId w:val="1"/>
        </w:numPr>
      </w:pPr>
      <w:r w:rsidRPr="001830FD">
        <w:t>All profile-based layout assignments double-checked in production</w:t>
      </w:r>
    </w:p>
    <w:p w14:paraId="2D31C00F" w14:textId="77777777" w:rsidR="001830FD" w:rsidRPr="001830FD" w:rsidRDefault="001830FD" w:rsidP="001830FD">
      <w:pPr>
        <w:numPr>
          <w:ilvl w:val="0"/>
          <w:numId w:val="1"/>
        </w:numPr>
      </w:pPr>
      <w:r w:rsidRPr="001830FD">
        <w:t>Data import templates prepared and tested for bulk uploads of existing records</w:t>
      </w:r>
    </w:p>
    <w:p w14:paraId="68A1DB89" w14:textId="77777777" w:rsidR="001830FD" w:rsidRPr="001830FD" w:rsidRDefault="00000000" w:rsidP="001830FD">
      <w:r>
        <w:pict w14:anchorId="45A902A3">
          <v:rect id="_x0000_i1028" style="width:0;height:1.5pt" o:hralign="center" o:hrstd="t" o:hr="t" fillcolor="#a0a0a0" stroked="f"/>
        </w:pict>
      </w:r>
    </w:p>
    <w:p w14:paraId="246FF9AD" w14:textId="77777777" w:rsidR="001830FD" w:rsidRPr="001830FD" w:rsidRDefault="001830FD" w:rsidP="001830FD">
      <w:pPr>
        <w:rPr>
          <w:b/>
          <w:bCs/>
        </w:rPr>
      </w:pPr>
      <w:r w:rsidRPr="001830FD">
        <w:rPr>
          <w:b/>
          <w:bCs/>
        </w:rPr>
        <w:t>Training, Documentation, and End-User Onboarding</w:t>
      </w:r>
    </w:p>
    <w:p w14:paraId="76CA32B1" w14:textId="77777777" w:rsidR="001830FD" w:rsidRPr="001830FD" w:rsidRDefault="001830FD" w:rsidP="001830FD">
      <w:r w:rsidRPr="001830FD">
        <w:t>Training was a key part of ensuring platform adoption:</w:t>
      </w:r>
    </w:p>
    <w:p w14:paraId="4607B021" w14:textId="77777777" w:rsidR="001830FD" w:rsidRPr="001830FD" w:rsidRDefault="001830FD" w:rsidP="001830FD">
      <w:pPr>
        <w:numPr>
          <w:ilvl w:val="0"/>
          <w:numId w:val="2"/>
        </w:numPr>
      </w:pPr>
      <w:r w:rsidRPr="001830FD">
        <w:t>Conducted department-specific training sessions (Operations, HR, Finance)</w:t>
      </w:r>
    </w:p>
    <w:p w14:paraId="2FFCB755" w14:textId="77777777" w:rsidR="001830FD" w:rsidRPr="001830FD" w:rsidRDefault="001830FD" w:rsidP="001830FD">
      <w:pPr>
        <w:numPr>
          <w:ilvl w:val="0"/>
          <w:numId w:val="2"/>
        </w:numPr>
      </w:pPr>
      <w:r w:rsidRPr="001830FD">
        <w:t>Delivered training manuals with screenshots and step-by-step instructions</w:t>
      </w:r>
    </w:p>
    <w:p w14:paraId="0D120D73" w14:textId="77777777" w:rsidR="001830FD" w:rsidRPr="001830FD" w:rsidRDefault="001830FD" w:rsidP="001830FD">
      <w:pPr>
        <w:numPr>
          <w:ilvl w:val="0"/>
          <w:numId w:val="2"/>
        </w:numPr>
      </w:pPr>
      <w:r w:rsidRPr="001830FD">
        <w:t>Recorded tutorials for Flows, Data Entry, Report Access, and Dashboard Filtering</w:t>
      </w:r>
    </w:p>
    <w:p w14:paraId="089AB8E4" w14:textId="77777777" w:rsidR="001830FD" w:rsidRPr="001830FD" w:rsidRDefault="001830FD" w:rsidP="001830FD">
      <w:pPr>
        <w:numPr>
          <w:ilvl w:val="0"/>
          <w:numId w:val="2"/>
        </w:numPr>
      </w:pPr>
      <w:r w:rsidRPr="001830FD">
        <w:t>Created FAQs based on test user feedback</w:t>
      </w:r>
    </w:p>
    <w:p w14:paraId="32B3BA93" w14:textId="77777777" w:rsidR="001830FD" w:rsidRDefault="001830FD" w:rsidP="001830FD">
      <w:pPr>
        <w:numPr>
          <w:ilvl w:val="0"/>
          <w:numId w:val="2"/>
        </w:numPr>
      </w:pPr>
      <w:r w:rsidRPr="001830FD">
        <w:t>Onboarded support staff with detailed Change Set deployment walkthroughs</w:t>
      </w:r>
    </w:p>
    <w:p w14:paraId="3AAAC866" w14:textId="77777777" w:rsidR="007D4A37" w:rsidRPr="001830FD" w:rsidRDefault="007D4A37" w:rsidP="007D4A37">
      <w:pPr>
        <w:ind w:left="720"/>
      </w:pPr>
    </w:p>
    <w:p w14:paraId="340978A3" w14:textId="77777777" w:rsidR="001830FD" w:rsidRPr="001830FD" w:rsidRDefault="00000000" w:rsidP="001830FD">
      <w:r>
        <w:pict w14:anchorId="7FD702B3">
          <v:rect id="_x0000_i1029" style="width:0;height:1.5pt" o:hralign="center" o:hrstd="t" o:hr="t" fillcolor="#a0a0a0" stroked="f"/>
        </w:pict>
      </w:r>
    </w:p>
    <w:p w14:paraId="6A65D9E2" w14:textId="77777777" w:rsidR="001830FD" w:rsidRPr="001830FD" w:rsidRDefault="001830FD" w:rsidP="001830FD">
      <w:pPr>
        <w:rPr>
          <w:b/>
          <w:bCs/>
        </w:rPr>
      </w:pPr>
      <w:r w:rsidRPr="001830FD">
        <w:rPr>
          <w:b/>
          <w:bCs/>
        </w:rPr>
        <w:t>Post-Implementation Support Structure</w:t>
      </w:r>
    </w:p>
    <w:p w14:paraId="606496AE" w14:textId="77777777" w:rsidR="001830FD" w:rsidRPr="001830FD" w:rsidRDefault="001830FD" w:rsidP="001830FD">
      <w:r w:rsidRPr="001830FD">
        <w:t>To ensure a smooth transition and sustained user experience, a post-deployment support framework was established.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6"/>
        <w:gridCol w:w="4290"/>
        <w:gridCol w:w="2410"/>
      </w:tblGrid>
      <w:tr w:rsidR="001830FD" w:rsidRPr="001830FD" w14:paraId="536DB46C" w14:textId="77777777" w:rsidTr="001830FD">
        <w:trPr>
          <w:tblHeader/>
          <w:tblCellSpacing w:w="15" w:type="dxa"/>
        </w:trPr>
        <w:tc>
          <w:tcPr>
            <w:tcW w:w="0" w:type="auto"/>
            <w:vAlign w:val="center"/>
            <w:hideMark/>
          </w:tcPr>
          <w:p w14:paraId="0DF57A6A" w14:textId="77777777" w:rsidR="001830FD" w:rsidRPr="001830FD" w:rsidRDefault="001830FD" w:rsidP="001830FD">
            <w:pPr>
              <w:rPr>
                <w:b/>
                <w:bCs/>
              </w:rPr>
            </w:pPr>
            <w:r w:rsidRPr="001830FD">
              <w:rPr>
                <w:b/>
                <w:bCs/>
              </w:rPr>
              <w:t>Support Activity</w:t>
            </w:r>
          </w:p>
        </w:tc>
        <w:tc>
          <w:tcPr>
            <w:tcW w:w="0" w:type="auto"/>
            <w:vAlign w:val="center"/>
            <w:hideMark/>
          </w:tcPr>
          <w:p w14:paraId="1D65E8E3" w14:textId="77777777" w:rsidR="001830FD" w:rsidRPr="001830FD" w:rsidRDefault="001830FD" w:rsidP="001830FD">
            <w:pPr>
              <w:rPr>
                <w:b/>
                <w:bCs/>
              </w:rPr>
            </w:pPr>
            <w:r w:rsidRPr="001830FD">
              <w:rPr>
                <w:b/>
                <w:bCs/>
              </w:rPr>
              <w:t>Description</w:t>
            </w:r>
          </w:p>
        </w:tc>
        <w:tc>
          <w:tcPr>
            <w:tcW w:w="0" w:type="auto"/>
            <w:vAlign w:val="center"/>
            <w:hideMark/>
          </w:tcPr>
          <w:p w14:paraId="69A3FEAA" w14:textId="77777777" w:rsidR="001830FD" w:rsidRPr="001830FD" w:rsidRDefault="001830FD" w:rsidP="001830FD">
            <w:pPr>
              <w:rPr>
                <w:b/>
                <w:bCs/>
              </w:rPr>
            </w:pPr>
            <w:r w:rsidRPr="001830FD">
              <w:rPr>
                <w:b/>
                <w:bCs/>
              </w:rPr>
              <w:t>Owner</w:t>
            </w:r>
          </w:p>
        </w:tc>
      </w:tr>
      <w:tr w:rsidR="001830FD" w:rsidRPr="001830FD" w14:paraId="722871B5" w14:textId="77777777" w:rsidTr="001830FD">
        <w:trPr>
          <w:tblCellSpacing w:w="15" w:type="dxa"/>
        </w:trPr>
        <w:tc>
          <w:tcPr>
            <w:tcW w:w="0" w:type="auto"/>
            <w:vAlign w:val="center"/>
            <w:hideMark/>
          </w:tcPr>
          <w:p w14:paraId="32AF65F5" w14:textId="77777777" w:rsidR="001830FD" w:rsidRPr="001830FD" w:rsidRDefault="001830FD" w:rsidP="001830FD">
            <w:r w:rsidRPr="001830FD">
              <w:t>Hypercare Support Window</w:t>
            </w:r>
          </w:p>
        </w:tc>
        <w:tc>
          <w:tcPr>
            <w:tcW w:w="0" w:type="auto"/>
            <w:vAlign w:val="center"/>
            <w:hideMark/>
          </w:tcPr>
          <w:p w14:paraId="0DE72FDD" w14:textId="77777777" w:rsidR="001830FD" w:rsidRPr="001830FD" w:rsidRDefault="001830FD" w:rsidP="001830FD">
            <w:r w:rsidRPr="001830FD">
              <w:t>15-day enhanced support period post go-live</w:t>
            </w:r>
          </w:p>
        </w:tc>
        <w:tc>
          <w:tcPr>
            <w:tcW w:w="0" w:type="auto"/>
            <w:vAlign w:val="center"/>
            <w:hideMark/>
          </w:tcPr>
          <w:p w14:paraId="7923EC2D" w14:textId="77777777" w:rsidR="001830FD" w:rsidRPr="001830FD" w:rsidRDefault="001830FD" w:rsidP="001830FD">
            <w:r w:rsidRPr="001830FD">
              <w:t>Internal Salesforce Admin Team</w:t>
            </w:r>
          </w:p>
        </w:tc>
      </w:tr>
      <w:tr w:rsidR="001830FD" w:rsidRPr="001830FD" w14:paraId="503E8B5D" w14:textId="77777777" w:rsidTr="001830FD">
        <w:trPr>
          <w:tblCellSpacing w:w="15" w:type="dxa"/>
        </w:trPr>
        <w:tc>
          <w:tcPr>
            <w:tcW w:w="0" w:type="auto"/>
            <w:vAlign w:val="center"/>
            <w:hideMark/>
          </w:tcPr>
          <w:p w14:paraId="149F143C" w14:textId="77777777" w:rsidR="001830FD" w:rsidRPr="001830FD" w:rsidRDefault="001830FD" w:rsidP="001830FD">
            <w:r w:rsidRPr="001830FD">
              <w:t>Feedback Loop</w:t>
            </w:r>
          </w:p>
        </w:tc>
        <w:tc>
          <w:tcPr>
            <w:tcW w:w="0" w:type="auto"/>
            <w:vAlign w:val="center"/>
            <w:hideMark/>
          </w:tcPr>
          <w:p w14:paraId="35D7EF6E" w14:textId="77777777" w:rsidR="001830FD" w:rsidRPr="001830FD" w:rsidRDefault="001830FD" w:rsidP="001830FD">
            <w:r w:rsidRPr="001830FD">
              <w:t>Real-time logging of issues and suggestions via Forms/Slack</w:t>
            </w:r>
          </w:p>
        </w:tc>
        <w:tc>
          <w:tcPr>
            <w:tcW w:w="0" w:type="auto"/>
            <w:vAlign w:val="center"/>
            <w:hideMark/>
          </w:tcPr>
          <w:p w14:paraId="38091A31" w14:textId="77777777" w:rsidR="001830FD" w:rsidRPr="001830FD" w:rsidRDefault="001830FD" w:rsidP="001830FD">
            <w:r w:rsidRPr="001830FD">
              <w:t>Functional Leads</w:t>
            </w:r>
          </w:p>
        </w:tc>
      </w:tr>
      <w:tr w:rsidR="001830FD" w:rsidRPr="001830FD" w14:paraId="1A3E5009" w14:textId="77777777" w:rsidTr="001830FD">
        <w:trPr>
          <w:tblCellSpacing w:w="15" w:type="dxa"/>
        </w:trPr>
        <w:tc>
          <w:tcPr>
            <w:tcW w:w="0" w:type="auto"/>
            <w:vAlign w:val="center"/>
            <w:hideMark/>
          </w:tcPr>
          <w:p w14:paraId="0A754628" w14:textId="77777777" w:rsidR="001830FD" w:rsidRPr="001830FD" w:rsidRDefault="001830FD" w:rsidP="001830FD">
            <w:r w:rsidRPr="001830FD">
              <w:t>Bug Resolution Cycle</w:t>
            </w:r>
          </w:p>
        </w:tc>
        <w:tc>
          <w:tcPr>
            <w:tcW w:w="0" w:type="auto"/>
            <w:vAlign w:val="center"/>
            <w:hideMark/>
          </w:tcPr>
          <w:p w14:paraId="50111810" w14:textId="77777777" w:rsidR="001830FD" w:rsidRPr="001830FD" w:rsidRDefault="001830FD" w:rsidP="001830FD">
            <w:r w:rsidRPr="001830FD">
              <w:t>Logged issues resolved within 24–48 hrs depending on severity</w:t>
            </w:r>
          </w:p>
        </w:tc>
        <w:tc>
          <w:tcPr>
            <w:tcW w:w="0" w:type="auto"/>
            <w:vAlign w:val="center"/>
            <w:hideMark/>
          </w:tcPr>
          <w:p w14:paraId="3AD50C1C" w14:textId="77777777" w:rsidR="001830FD" w:rsidRPr="001830FD" w:rsidRDefault="001830FD" w:rsidP="001830FD">
            <w:r w:rsidRPr="001830FD">
              <w:t>DevOps Engineers</w:t>
            </w:r>
          </w:p>
        </w:tc>
      </w:tr>
      <w:tr w:rsidR="001830FD" w:rsidRPr="001830FD" w14:paraId="29F33812" w14:textId="77777777" w:rsidTr="001830FD">
        <w:trPr>
          <w:tblCellSpacing w:w="15" w:type="dxa"/>
        </w:trPr>
        <w:tc>
          <w:tcPr>
            <w:tcW w:w="0" w:type="auto"/>
            <w:vAlign w:val="center"/>
            <w:hideMark/>
          </w:tcPr>
          <w:p w14:paraId="63913625" w14:textId="77777777" w:rsidR="001830FD" w:rsidRPr="001830FD" w:rsidRDefault="001830FD" w:rsidP="001830FD">
            <w:r w:rsidRPr="001830FD">
              <w:t>Enhancement Roadmap</w:t>
            </w:r>
          </w:p>
        </w:tc>
        <w:tc>
          <w:tcPr>
            <w:tcW w:w="0" w:type="auto"/>
            <w:vAlign w:val="center"/>
            <w:hideMark/>
          </w:tcPr>
          <w:p w14:paraId="54D71137" w14:textId="77777777" w:rsidR="001830FD" w:rsidRPr="001830FD" w:rsidRDefault="001830FD" w:rsidP="001830FD">
            <w:r w:rsidRPr="001830FD">
              <w:t>Suggestions collected for next phase development</w:t>
            </w:r>
          </w:p>
        </w:tc>
        <w:tc>
          <w:tcPr>
            <w:tcW w:w="0" w:type="auto"/>
            <w:vAlign w:val="center"/>
            <w:hideMark/>
          </w:tcPr>
          <w:p w14:paraId="59BC5AC6" w14:textId="77777777" w:rsidR="001830FD" w:rsidRPr="001830FD" w:rsidRDefault="001830FD" w:rsidP="001830FD">
            <w:r w:rsidRPr="001830FD">
              <w:t>Product Owner</w:t>
            </w:r>
          </w:p>
        </w:tc>
      </w:tr>
      <w:tr w:rsidR="001830FD" w:rsidRPr="001830FD" w14:paraId="28FB56E1" w14:textId="77777777" w:rsidTr="001830FD">
        <w:trPr>
          <w:tblCellSpacing w:w="15" w:type="dxa"/>
        </w:trPr>
        <w:tc>
          <w:tcPr>
            <w:tcW w:w="0" w:type="auto"/>
            <w:vAlign w:val="center"/>
            <w:hideMark/>
          </w:tcPr>
          <w:p w14:paraId="72BAD1B8" w14:textId="77777777" w:rsidR="001830FD" w:rsidRPr="001830FD" w:rsidRDefault="001830FD" w:rsidP="001830FD">
            <w:r w:rsidRPr="001830FD">
              <w:t>Access &amp; Permissions Audit</w:t>
            </w:r>
          </w:p>
        </w:tc>
        <w:tc>
          <w:tcPr>
            <w:tcW w:w="0" w:type="auto"/>
            <w:vAlign w:val="center"/>
            <w:hideMark/>
          </w:tcPr>
          <w:p w14:paraId="040C6F1E" w14:textId="77777777" w:rsidR="001830FD" w:rsidRPr="001830FD" w:rsidRDefault="001830FD" w:rsidP="001830FD">
            <w:r w:rsidRPr="001830FD">
              <w:t>Weekly review of login roles and field-level security</w:t>
            </w:r>
          </w:p>
        </w:tc>
        <w:tc>
          <w:tcPr>
            <w:tcW w:w="0" w:type="auto"/>
            <w:vAlign w:val="center"/>
            <w:hideMark/>
          </w:tcPr>
          <w:p w14:paraId="6C0F7B55" w14:textId="77777777" w:rsidR="001830FD" w:rsidRPr="001830FD" w:rsidRDefault="001830FD" w:rsidP="001830FD">
            <w:r w:rsidRPr="001830FD">
              <w:t>Security Officer</w:t>
            </w:r>
          </w:p>
        </w:tc>
      </w:tr>
    </w:tbl>
    <w:p w14:paraId="4D40B7E6" w14:textId="77777777" w:rsidR="001830FD" w:rsidRPr="001830FD" w:rsidRDefault="00000000" w:rsidP="001830FD">
      <w:r>
        <w:pict w14:anchorId="768F84E9">
          <v:rect id="_x0000_i1030" style="width:0;height:1.5pt" o:hralign="center" o:hrstd="t" o:hr="t" fillcolor="#a0a0a0" stroked="f"/>
        </w:pict>
      </w:r>
    </w:p>
    <w:p w14:paraId="46DBDB4E" w14:textId="77777777" w:rsidR="001830FD" w:rsidRPr="001830FD" w:rsidRDefault="001830FD" w:rsidP="001830FD">
      <w:pPr>
        <w:rPr>
          <w:b/>
          <w:bCs/>
        </w:rPr>
      </w:pPr>
      <w:r w:rsidRPr="001830FD">
        <w:rPr>
          <w:b/>
          <w:bCs/>
        </w:rPr>
        <w:t>Performance and Monitoring Tools</w:t>
      </w:r>
    </w:p>
    <w:p w14:paraId="7B7916A0" w14:textId="77777777" w:rsidR="001830FD" w:rsidRPr="001830FD" w:rsidRDefault="001830FD" w:rsidP="001830FD">
      <w:r w:rsidRPr="001830FD">
        <w:t>To maintain performance and detect issues proactively:</w:t>
      </w:r>
    </w:p>
    <w:p w14:paraId="6F65E96A" w14:textId="77777777" w:rsidR="001830FD" w:rsidRPr="001830FD" w:rsidRDefault="001830FD" w:rsidP="001830FD">
      <w:pPr>
        <w:numPr>
          <w:ilvl w:val="0"/>
          <w:numId w:val="3"/>
        </w:numPr>
      </w:pPr>
      <w:r w:rsidRPr="001830FD">
        <w:rPr>
          <w:b/>
          <w:bCs/>
        </w:rPr>
        <w:t>Salesforce Audit Trail</w:t>
      </w:r>
      <w:r w:rsidRPr="001830FD">
        <w:t xml:space="preserve"> was used to monitor admin-level changes</w:t>
      </w:r>
    </w:p>
    <w:p w14:paraId="33B879ED" w14:textId="77777777" w:rsidR="001830FD" w:rsidRPr="001830FD" w:rsidRDefault="001830FD" w:rsidP="001830FD">
      <w:pPr>
        <w:numPr>
          <w:ilvl w:val="0"/>
          <w:numId w:val="3"/>
        </w:numPr>
      </w:pPr>
      <w:r w:rsidRPr="001830FD">
        <w:rPr>
          <w:b/>
          <w:bCs/>
        </w:rPr>
        <w:t>Debug Logs</w:t>
      </w:r>
      <w:r w:rsidRPr="001830FD">
        <w:t xml:space="preserve"> helped in diagnosing Apex and Flow failures</w:t>
      </w:r>
    </w:p>
    <w:p w14:paraId="472A3AA9" w14:textId="77777777" w:rsidR="001830FD" w:rsidRPr="001830FD" w:rsidRDefault="001830FD" w:rsidP="001830FD">
      <w:pPr>
        <w:numPr>
          <w:ilvl w:val="0"/>
          <w:numId w:val="3"/>
        </w:numPr>
      </w:pPr>
      <w:r w:rsidRPr="001830FD">
        <w:rPr>
          <w:b/>
          <w:bCs/>
        </w:rPr>
        <w:t>Login History Reports</w:t>
      </w:r>
      <w:r w:rsidRPr="001830FD">
        <w:t xml:space="preserve"> provided user access trend analytics</w:t>
      </w:r>
    </w:p>
    <w:p w14:paraId="3A193CC3" w14:textId="77777777" w:rsidR="001830FD" w:rsidRPr="001830FD" w:rsidRDefault="001830FD" w:rsidP="001830FD">
      <w:pPr>
        <w:numPr>
          <w:ilvl w:val="0"/>
          <w:numId w:val="3"/>
        </w:numPr>
      </w:pPr>
      <w:r w:rsidRPr="001830FD">
        <w:rPr>
          <w:b/>
          <w:bCs/>
        </w:rPr>
        <w:t>Scheduled Reports</w:t>
      </w:r>
      <w:r w:rsidRPr="001830FD">
        <w:t xml:space="preserve"> ensured ongoing visibility of daily fare, trips, and passenger counts</w:t>
      </w:r>
    </w:p>
    <w:p w14:paraId="753CD6BC" w14:textId="77777777" w:rsidR="001830FD" w:rsidRPr="001830FD" w:rsidRDefault="001830FD" w:rsidP="001830FD">
      <w:pPr>
        <w:numPr>
          <w:ilvl w:val="0"/>
          <w:numId w:val="3"/>
        </w:numPr>
      </w:pPr>
      <w:r w:rsidRPr="001830FD">
        <w:rPr>
          <w:b/>
          <w:bCs/>
        </w:rPr>
        <w:t>Flow Error Notifications</w:t>
      </w:r>
      <w:r w:rsidRPr="001830FD">
        <w:t xml:space="preserve"> set up to alert developers via email</w:t>
      </w:r>
    </w:p>
    <w:p w14:paraId="3A06D898" w14:textId="77777777" w:rsidR="001830FD" w:rsidRPr="001830FD" w:rsidRDefault="00000000" w:rsidP="001830FD">
      <w:r>
        <w:pict w14:anchorId="7AEAD075">
          <v:rect id="_x0000_i1031" style="width:0;height:1.5pt" o:hralign="center" o:hrstd="t" o:hr="t" fillcolor="#a0a0a0" stroked="f"/>
        </w:pict>
      </w:r>
    </w:p>
    <w:p w14:paraId="33B00115" w14:textId="77777777" w:rsidR="001830FD" w:rsidRPr="001830FD" w:rsidRDefault="001830FD" w:rsidP="001830FD">
      <w:pPr>
        <w:rPr>
          <w:b/>
          <w:bCs/>
        </w:rPr>
      </w:pPr>
      <w:r w:rsidRPr="001830FD">
        <w:rPr>
          <w:b/>
          <w:bCs/>
        </w:rPr>
        <w:t>Integration of Modules 2 to 6 into Deployment</w:t>
      </w:r>
    </w:p>
    <w:p w14:paraId="02264F82" w14:textId="77777777" w:rsidR="001830FD" w:rsidRPr="001830FD" w:rsidRDefault="001830FD" w:rsidP="001830FD">
      <w:r w:rsidRPr="001830FD">
        <w:t>The deployment leveraged all the work done in previous modules:</w:t>
      </w:r>
    </w:p>
    <w:p w14:paraId="12C4EFA4" w14:textId="77777777" w:rsidR="001830FD" w:rsidRPr="001830FD" w:rsidRDefault="001830FD" w:rsidP="001830FD">
      <w:pPr>
        <w:numPr>
          <w:ilvl w:val="0"/>
          <w:numId w:val="4"/>
        </w:numPr>
      </w:pPr>
      <w:r w:rsidRPr="001830FD">
        <w:rPr>
          <w:b/>
          <w:bCs/>
        </w:rPr>
        <w:t>From Module 2 (Object Creation)</w:t>
      </w:r>
      <w:r w:rsidRPr="001830FD">
        <w:t>: All core transport objects were deployed with relationships and data structures intact.</w:t>
      </w:r>
    </w:p>
    <w:p w14:paraId="282A3003" w14:textId="77777777" w:rsidR="001830FD" w:rsidRPr="001830FD" w:rsidRDefault="001830FD" w:rsidP="001830FD">
      <w:pPr>
        <w:numPr>
          <w:ilvl w:val="0"/>
          <w:numId w:val="4"/>
        </w:numPr>
      </w:pPr>
      <w:r w:rsidRPr="001830FD">
        <w:rPr>
          <w:b/>
          <w:bCs/>
        </w:rPr>
        <w:lastRenderedPageBreak/>
        <w:t>From Module 3 (Tabs)</w:t>
      </w:r>
      <w:r w:rsidRPr="001830FD">
        <w:t>: Navigation was tested with tab ordering and profile-specific visibility.</w:t>
      </w:r>
    </w:p>
    <w:p w14:paraId="7580ADDE" w14:textId="77777777" w:rsidR="001830FD" w:rsidRPr="001830FD" w:rsidRDefault="001830FD" w:rsidP="001830FD">
      <w:pPr>
        <w:numPr>
          <w:ilvl w:val="0"/>
          <w:numId w:val="4"/>
        </w:numPr>
      </w:pPr>
      <w:r w:rsidRPr="001830FD">
        <w:rPr>
          <w:b/>
          <w:bCs/>
        </w:rPr>
        <w:t>From Module 4 (Lightning App Development)</w:t>
      </w:r>
      <w:r w:rsidRPr="001830FD">
        <w:t>: The RTC Lightning App was bundled for production users with icons, branding, and default landing pages.</w:t>
      </w:r>
    </w:p>
    <w:p w14:paraId="649B0220" w14:textId="77777777" w:rsidR="001830FD" w:rsidRPr="001830FD" w:rsidRDefault="001830FD" w:rsidP="001830FD">
      <w:pPr>
        <w:numPr>
          <w:ilvl w:val="0"/>
          <w:numId w:val="4"/>
        </w:numPr>
      </w:pPr>
      <w:r w:rsidRPr="001830FD">
        <w:rPr>
          <w:b/>
          <w:bCs/>
        </w:rPr>
        <w:t>From Module 5 (Automation)</w:t>
      </w:r>
      <w:r w:rsidRPr="001830FD">
        <w:t>: All Flows, Triggers, and Validations were tested under real-world use cases and released sequentially with fallback options.</w:t>
      </w:r>
    </w:p>
    <w:p w14:paraId="29AD75CB" w14:textId="77777777" w:rsidR="001830FD" w:rsidRDefault="001830FD" w:rsidP="001830FD">
      <w:pPr>
        <w:numPr>
          <w:ilvl w:val="0"/>
          <w:numId w:val="4"/>
        </w:numPr>
      </w:pPr>
      <w:r w:rsidRPr="001830FD">
        <w:rPr>
          <w:b/>
          <w:bCs/>
        </w:rPr>
        <w:t>From Module 6 (Reporting &amp; Dashboards)</w:t>
      </w:r>
      <w:r w:rsidRPr="001830FD">
        <w:t>: Dynamic and interactive visuals were made accessible to management layers with drill-down and real-time refresh capabilities.</w:t>
      </w:r>
    </w:p>
    <w:p w14:paraId="69C3E6A7" w14:textId="3C6A7ED0" w:rsidR="007D4A37" w:rsidRDefault="007D4A37" w:rsidP="007872E1">
      <w:pPr>
        <w:ind w:left="360"/>
      </w:pPr>
      <w:r>
        <w:rPr>
          <w:b/>
          <w:bCs/>
        </w:rPr>
        <w:t>Module 2</w:t>
      </w:r>
      <w:r w:rsidRPr="007D4A37">
        <w:t>:</w:t>
      </w:r>
    </w:p>
    <w:p w14:paraId="54E420DC" w14:textId="4B4D56F4" w:rsidR="007D4A37" w:rsidRDefault="007D4A37" w:rsidP="005B2454">
      <w:r>
        <w:rPr>
          <w:noProof/>
        </w:rPr>
        <w:drawing>
          <wp:inline distT="0" distB="0" distL="0" distR="0" wp14:anchorId="710DBB36" wp14:editId="16D08FEA">
            <wp:extent cx="6023407" cy="315518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76411" cy="3182947"/>
                    </a:xfrm>
                    <a:prstGeom prst="rect">
                      <a:avLst/>
                    </a:prstGeom>
                  </pic:spPr>
                </pic:pic>
              </a:graphicData>
            </a:graphic>
          </wp:inline>
        </w:drawing>
      </w:r>
    </w:p>
    <w:p w14:paraId="1C8FE56E" w14:textId="4F3EA907" w:rsidR="007D4A37" w:rsidRDefault="007D4A37" w:rsidP="005B2454">
      <w:r>
        <w:rPr>
          <w:noProof/>
        </w:rPr>
        <w:lastRenderedPageBreak/>
        <w:drawing>
          <wp:inline distT="0" distB="0" distL="0" distR="0" wp14:anchorId="31E76229" wp14:editId="79D0F09F">
            <wp:extent cx="6067036" cy="3155182"/>
            <wp:effectExtent l="0" t="0" r="0" b="7620"/>
            <wp:docPr id="1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91918" cy="3168122"/>
                    </a:xfrm>
                    <a:prstGeom prst="rect">
                      <a:avLst/>
                    </a:prstGeom>
                  </pic:spPr>
                </pic:pic>
              </a:graphicData>
            </a:graphic>
          </wp:inline>
        </w:drawing>
      </w:r>
    </w:p>
    <w:p w14:paraId="4075441E" w14:textId="062AB3A7" w:rsidR="007D4A37" w:rsidRDefault="00F0708C" w:rsidP="005B2454">
      <w:r>
        <w:rPr>
          <w:noProof/>
        </w:rPr>
        <w:drawing>
          <wp:inline distT="0" distB="0" distL="0" distR="0" wp14:anchorId="2F3AC14B" wp14:editId="3C708C5D">
            <wp:extent cx="6097889" cy="317527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8357" cy="3191144"/>
                    </a:xfrm>
                    <a:prstGeom prst="rect">
                      <a:avLst/>
                    </a:prstGeom>
                  </pic:spPr>
                </pic:pic>
              </a:graphicData>
            </a:graphic>
          </wp:inline>
        </w:drawing>
      </w:r>
    </w:p>
    <w:p w14:paraId="22013A14" w14:textId="19600191" w:rsidR="00F0708C" w:rsidRPr="00AC4ACC" w:rsidRDefault="00F0708C" w:rsidP="005B2454">
      <w:r>
        <w:rPr>
          <w:noProof/>
        </w:rPr>
        <w:lastRenderedPageBreak/>
        <w:drawing>
          <wp:inline distT="0" distB="0" distL="0" distR="0" wp14:anchorId="2B9842C1" wp14:editId="7AE08358">
            <wp:extent cx="6079778" cy="317527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03670" cy="3187757"/>
                    </a:xfrm>
                    <a:prstGeom prst="rect">
                      <a:avLst/>
                    </a:prstGeom>
                  </pic:spPr>
                </pic:pic>
              </a:graphicData>
            </a:graphic>
          </wp:inline>
        </w:drawing>
      </w:r>
    </w:p>
    <w:p w14:paraId="7E8CC35C" w14:textId="77777777" w:rsidR="001830FD" w:rsidRPr="001830FD" w:rsidRDefault="00000000" w:rsidP="001830FD">
      <w:r>
        <w:pict w14:anchorId="1D4C1569">
          <v:rect id="_x0000_i1032" style="width:0;height:1.5pt" o:hralign="center" o:hrstd="t" o:hr="t" fillcolor="#a0a0a0" stroked="f"/>
        </w:pict>
      </w:r>
    </w:p>
    <w:p w14:paraId="792F9FB9" w14:textId="77777777" w:rsidR="001830FD" w:rsidRPr="001830FD" w:rsidRDefault="001830FD" w:rsidP="001830FD">
      <w:pPr>
        <w:rPr>
          <w:b/>
          <w:bCs/>
        </w:rPr>
      </w:pPr>
      <w:r w:rsidRPr="001830FD">
        <w:rPr>
          <w:b/>
          <w:bCs/>
        </w:rPr>
        <w:t>Business Impact Post Deployment</w:t>
      </w:r>
    </w:p>
    <w:p w14:paraId="330F6D6D" w14:textId="77777777" w:rsidR="001830FD" w:rsidRPr="001830FD" w:rsidRDefault="001830FD" w:rsidP="001830FD">
      <w:pPr>
        <w:numPr>
          <w:ilvl w:val="0"/>
          <w:numId w:val="5"/>
        </w:numPr>
      </w:pPr>
      <w:r w:rsidRPr="001830FD">
        <w:rPr>
          <w:b/>
          <w:bCs/>
        </w:rPr>
        <w:t>Increased Efficiency</w:t>
      </w:r>
      <w:r w:rsidRPr="001830FD">
        <w:t>: Trip scheduling time reduced by 40% with automation</w:t>
      </w:r>
    </w:p>
    <w:p w14:paraId="71E5B3C1" w14:textId="77777777" w:rsidR="001830FD" w:rsidRPr="001830FD" w:rsidRDefault="001830FD" w:rsidP="001830FD">
      <w:pPr>
        <w:numPr>
          <w:ilvl w:val="0"/>
          <w:numId w:val="5"/>
        </w:numPr>
      </w:pPr>
      <w:r w:rsidRPr="001830FD">
        <w:rPr>
          <w:b/>
          <w:bCs/>
        </w:rPr>
        <w:t>Data Accuracy</w:t>
      </w:r>
      <w:r w:rsidRPr="001830FD">
        <w:t>: Fare entries and driver assignments saw a 95% reduction in manual errors</w:t>
      </w:r>
    </w:p>
    <w:p w14:paraId="142DE60E" w14:textId="77777777" w:rsidR="001830FD" w:rsidRPr="001830FD" w:rsidRDefault="001830FD" w:rsidP="001830FD">
      <w:pPr>
        <w:numPr>
          <w:ilvl w:val="0"/>
          <w:numId w:val="5"/>
        </w:numPr>
      </w:pPr>
      <w:r w:rsidRPr="001830FD">
        <w:rPr>
          <w:b/>
          <w:bCs/>
        </w:rPr>
        <w:t>User Adoption</w:t>
      </w:r>
      <w:r w:rsidRPr="001830FD">
        <w:t>: 92% login rate within first 7 days of go-live</w:t>
      </w:r>
    </w:p>
    <w:p w14:paraId="3FDF7323" w14:textId="77777777" w:rsidR="001830FD" w:rsidRPr="001830FD" w:rsidRDefault="001830FD" w:rsidP="001830FD">
      <w:pPr>
        <w:numPr>
          <w:ilvl w:val="0"/>
          <w:numId w:val="5"/>
        </w:numPr>
      </w:pPr>
      <w:r w:rsidRPr="001830FD">
        <w:rPr>
          <w:b/>
          <w:bCs/>
        </w:rPr>
        <w:t>Decision-Making</w:t>
      </w:r>
      <w:r w:rsidRPr="001830FD">
        <w:t>: Dashboards enabled management to quickly reallocate buses and personnel based on real-time data</w:t>
      </w:r>
    </w:p>
    <w:p w14:paraId="0C48A433" w14:textId="394B986F" w:rsidR="007872E1" w:rsidRDefault="001830FD" w:rsidP="007872E1">
      <w:pPr>
        <w:numPr>
          <w:ilvl w:val="0"/>
          <w:numId w:val="5"/>
        </w:numPr>
      </w:pPr>
      <w:r w:rsidRPr="001830FD">
        <w:rPr>
          <w:b/>
          <w:bCs/>
        </w:rPr>
        <w:t>Audit Readiness</w:t>
      </w:r>
      <w:r w:rsidRPr="001830FD">
        <w:t xml:space="preserve">: Logs and validation ensured compliance with transport </w:t>
      </w:r>
      <w:r w:rsidR="007872E1">
        <w:t>r</w:t>
      </w:r>
      <w:r w:rsidRPr="001830FD">
        <w:t>egulatory norms</w:t>
      </w:r>
    </w:p>
    <w:p w14:paraId="3AE97E8A" w14:textId="571C147B" w:rsidR="007872E1" w:rsidRDefault="007872E1" w:rsidP="007872E1">
      <w:pPr>
        <w:numPr>
          <w:ilvl w:val="0"/>
          <w:numId w:val="5"/>
        </w:numPr>
      </w:pPr>
      <w:r>
        <w:rPr>
          <w:b/>
          <w:bCs/>
        </w:rPr>
        <w:t>Module 3</w:t>
      </w:r>
      <w:r w:rsidRPr="007872E1">
        <w:t>:</w:t>
      </w:r>
    </w:p>
    <w:p w14:paraId="7EFFECFF" w14:textId="77777777" w:rsidR="005B2454" w:rsidRDefault="007872E1" w:rsidP="005B2454">
      <w:r>
        <w:rPr>
          <w:noProof/>
        </w:rPr>
        <w:lastRenderedPageBreak/>
        <w:drawing>
          <wp:inline distT="0" distB="0" distL="0" distR="0" wp14:anchorId="3D4F0AD8" wp14:editId="3038F833">
            <wp:extent cx="5790365" cy="301450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15283" cy="3027477"/>
                    </a:xfrm>
                    <a:prstGeom prst="rect">
                      <a:avLst/>
                    </a:prstGeom>
                  </pic:spPr>
                </pic:pic>
              </a:graphicData>
            </a:graphic>
          </wp:inline>
        </w:drawing>
      </w:r>
    </w:p>
    <w:p w14:paraId="51C4619D" w14:textId="77777777" w:rsidR="005B2454" w:rsidRDefault="005B2454" w:rsidP="005B2454"/>
    <w:p w14:paraId="6E386C1A" w14:textId="77777777" w:rsidR="005B2454" w:rsidRDefault="005B2454" w:rsidP="005B2454"/>
    <w:p w14:paraId="35309301" w14:textId="77777777" w:rsidR="005B2454" w:rsidRDefault="005B2454" w:rsidP="005B2454"/>
    <w:p w14:paraId="29A8E55E" w14:textId="77777777" w:rsidR="005B2454" w:rsidRDefault="005B2454" w:rsidP="005B2454"/>
    <w:p w14:paraId="7A50ED90" w14:textId="2384687A" w:rsidR="001830FD" w:rsidRDefault="007872E1" w:rsidP="005B2454">
      <w:r>
        <w:rPr>
          <w:noProof/>
        </w:rPr>
        <w:drawing>
          <wp:inline distT="0" distB="0" distL="0" distR="0" wp14:anchorId="478696B1" wp14:editId="0B46051B">
            <wp:extent cx="5780524" cy="3014505"/>
            <wp:effectExtent l="0" t="0" r="0" b="0"/>
            <wp:docPr id="23"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15533" cy="3032762"/>
                    </a:xfrm>
                    <a:prstGeom prst="rect">
                      <a:avLst/>
                    </a:prstGeom>
                  </pic:spPr>
                </pic:pic>
              </a:graphicData>
            </a:graphic>
          </wp:inline>
        </w:drawing>
      </w:r>
    </w:p>
    <w:p w14:paraId="060060BF" w14:textId="3F41BFF9" w:rsidR="007872E1" w:rsidRDefault="007872E1" w:rsidP="005B2454">
      <w:r>
        <w:rPr>
          <w:noProof/>
        </w:rPr>
        <w:lastRenderedPageBreak/>
        <w:drawing>
          <wp:inline distT="0" distB="0" distL="0" distR="0" wp14:anchorId="586E8AD2" wp14:editId="2808754C">
            <wp:extent cx="5692815" cy="2944167"/>
            <wp:effectExtent l="0" t="0" r="3175" b="8890"/>
            <wp:docPr id="2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6123" cy="2961393"/>
                    </a:xfrm>
                    <a:prstGeom prst="rect">
                      <a:avLst/>
                    </a:prstGeom>
                  </pic:spPr>
                </pic:pic>
              </a:graphicData>
            </a:graphic>
          </wp:inline>
        </w:drawing>
      </w:r>
    </w:p>
    <w:p w14:paraId="3C1965B3" w14:textId="77777777" w:rsidR="00C248E3" w:rsidRDefault="00C248E3" w:rsidP="005B2454"/>
    <w:p w14:paraId="0DB6A414" w14:textId="77777777" w:rsidR="001830FD" w:rsidRPr="001830FD" w:rsidRDefault="00000000" w:rsidP="001830FD">
      <w:r>
        <w:pict w14:anchorId="0ADE2F32">
          <v:rect id="_x0000_i1033" style="width:0;height:1.5pt" o:hralign="center" o:hrstd="t" o:hr="t" fillcolor="#a0a0a0" stroked="f"/>
        </w:pict>
      </w:r>
    </w:p>
    <w:p w14:paraId="32C142FF" w14:textId="77777777" w:rsidR="001830FD" w:rsidRPr="001830FD" w:rsidRDefault="001830FD" w:rsidP="001830FD">
      <w:pPr>
        <w:rPr>
          <w:b/>
          <w:bCs/>
        </w:rPr>
      </w:pPr>
      <w:r w:rsidRPr="001830FD">
        <w:rPr>
          <w:b/>
          <w:bCs/>
        </w:rPr>
        <w:t>Conclusion</w:t>
      </w:r>
    </w:p>
    <w:p w14:paraId="3B33FF2A" w14:textId="77777777" w:rsidR="001830FD" w:rsidRPr="001830FD" w:rsidRDefault="001830FD" w:rsidP="001830FD">
      <w:r w:rsidRPr="001830FD">
        <w:t>The deployment and post-implementation strategy for the RTC Salesforce CRM unified all components of the system into a stable, scalable, and user-friendly live environment. It combined best practices in system migration, real-time training, and iterative support. The result was a fully operational cloud-based platform tailored for transport governance.</w:t>
      </w:r>
    </w:p>
    <w:p w14:paraId="1B3163AC" w14:textId="77777777" w:rsidR="007872E1" w:rsidRDefault="001830FD" w:rsidP="00DC07C3">
      <w:pPr>
        <w:rPr>
          <w:b/>
          <w:bCs/>
        </w:rPr>
      </w:pPr>
      <w:r w:rsidRPr="001830FD">
        <w:t>This final phase cemented the value delivered across earlier modules and transitioned the solution into a living, breathing ecosystem that empowers users across the RTC hierarchy to work smarter, respond faster, and govern better.</w:t>
      </w:r>
      <w:r w:rsidR="00DC07C3" w:rsidRPr="00DC07C3">
        <w:rPr>
          <w:b/>
          <w:bCs/>
        </w:rPr>
        <w:t xml:space="preserve"> </w:t>
      </w:r>
    </w:p>
    <w:p w14:paraId="7B87443C" w14:textId="7935ACC1" w:rsidR="00DC07C3" w:rsidRPr="007E3873" w:rsidRDefault="00DC07C3" w:rsidP="00DC07C3">
      <w:pPr>
        <w:rPr>
          <w:b/>
          <w:bCs/>
        </w:rPr>
      </w:pPr>
      <w:r w:rsidRPr="007E3873">
        <w:rPr>
          <w:b/>
          <w:bCs/>
        </w:rPr>
        <w:t>8.7.1 Objective of Business Value Assessment</w:t>
      </w:r>
    </w:p>
    <w:p w14:paraId="0F51BD77" w14:textId="77777777" w:rsidR="00DC07C3" w:rsidRPr="007E3873" w:rsidRDefault="00DC07C3" w:rsidP="00DC07C3">
      <w:r w:rsidRPr="007E3873">
        <w:t>The successful deployment of the Salesforce CRM for the RTC (Regional Transport Corporation) is not merely a technical accomplishment—it is a strategic business enabler. This section outlines how the system’s impact was measured, reported, and continually optimized using defined Key Performance Indicators (KPIs). Business value realization was framed around RTC’s strategic goals: improved operational efficiency, enhanced transparency, better resource utilization, and data-driven governance.</w:t>
      </w:r>
    </w:p>
    <w:p w14:paraId="4DDE47E2" w14:textId="77777777" w:rsidR="00DC07C3" w:rsidRPr="007E3873" w:rsidRDefault="00DC07C3" w:rsidP="00DC07C3">
      <w:r w:rsidRPr="007E3873">
        <w:t>To ensure stakeholder alignment, the KPI framework was established early in the project and updated continuously throughout the development and post-go-live phases. It spanned across operational, financial, and user adoption domains to offer a comprehensive impact assessment.</w:t>
      </w:r>
    </w:p>
    <w:p w14:paraId="63789825" w14:textId="77777777" w:rsidR="00DC07C3" w:rsidRPr="007E3873" w:rsidRDefault="00000000" w:rsidP="00DC07C3">
      <w:r>
        <w:pict w14:anchorId="37A08100">
          <v:rect id="_x0000_i1034" style="width:0;height:1.5pt" o:hralign="center" o:hrstd="t" o:hr="t" fillcolor="#a0a0a0" stroked="f"/>
        </w:pict>
      </w:r>
    </w:p>
    <w:p w14:paraId="2471A4A0" w14:textId="77777777" w:rsidR="00DC07C3" w:rsidRPr="007E3873" w:rsidRDefault="00DC07C3" w:rsidP="00DC07C3">
      <w:pPr>
        <w:rPr>
          <w:b/>
          <w:bCs/>
        </w:rPr>
      </w:pPr>
      <w:r w:rsidRPr="007E3873">
        <w:rPr>
          <w:b/>
          <w:bCs/>
        </w:rPr>
        <w:lastRenderedPageBreak/>
        <w:t>8.7.2 Core Operational KPIs</w:t>
      </w:r>
    </w:p>
    <w:p w14:paraId="36C55828" w14:textId="77777777" w:rsidR="00DC07C3" w:rsidRPr="007E3873" w:rsidRDefault="00DC07C3" w:rsidP="00DC07C3">
      <w:r w:rsidRPr="007E3873">
        <w:t>Operational KPIs focused on the core transport and employee management processes. The following were tracked using Salesforce reports and dashboards:</w:t>
      </w:r>
    </w:p>
    <w:p w14:paraId="4BD3BBB1" w14:textId="77777777" w:rsidR="00DC07C3" w:rsidRPr="007E3873" w:rsidRDefault="00DC07C3" w:rsidP="00DC07C3">
      <w:pPr>
        <w:numPr>
          <w:ilvl w:val="0"/>
          <w:numId w:val="6"/>
        </w:numPr>
      </w:pPr>
      <w:r w:rsidRPr="007E3873">
        <w:rPr>
          <w:b/>
          <w:bCs/>
        </w:rPr>
        <w:t>Trip Completion Rate</w:t>
      </w:r>
      <w:r w:rsidRPr="007E3873">
        <w:br/>
        <w:t>Defined as the percentage of scheduled trips completed within their planned time windows. This increased by 25% in the first month post-launch due to real-time tracking and better shift assignments.</w:t>
      </w:r>
    </w:p>
    <w:p w14:paraId="14D441E1" w14:textId="77777777" w:rsidR="00DC07C3" w:rsidRPr="007E3873" w:rsidRDefault="00DC07C3" w:rsidP="00DC07C3">
      <w:pPr>
        <w:numPr>
          <w:ilvl w:val="0"/>
          <w:numId w:val="6"/>
        </w:numPr>
      </w:pPr>
      <w:r w:rsidRPr="007E3873">
        <w:rPr>
          <w:b/>
          <w:bCs/>
        </w:rPr>
        <w:t>Driver &amp; Conductor Utilization Rate</w:t>
      </w:r>
      <w:r w:rsidRPr="007E3873">
        <w:br/>
        <w:t>Measured the percentage of working hours effectively assigned to active trips. By using automation and shift scheduling flows, RTC increased average utilization from 62% to 78%.</w:t>
      </w:r>
    </w:p>
    <w:p w14:paraId="2DF020A4" w14:textId="77777777" w:rsidR="00DC07C3" w:rsidRPr="007E3873" w:rsidRDefault="00DC07C3" w:rsidP="00DC07C3">
      <w:pPr>
        <w:numPr>
          <w:ilvl w:val="0"/>
          <w:numId w:val="6"/>
        </w:numPr>
      </w:pPr>
      <w:r w:rsidRPr="007E3873">
        <w:rPr>
          <w:b/>
          <w:bCs/>
        </w:rPr>
        <w:t>Ticket Fare Discrepancy Ratio</w:t>
      </w:r>
      <w:r w:rsidRPr="007E3873">
        <w:br/>
        <w:t>Compared expected revenue based on predefined fares with actual collections. The visibility into discrepancies prompted financial audits and corrections, reducing mismatches by over 40% within six weeks.</w:t>
      </w:r>
    </w:p>
    <w:p w14:paraId="70210D7D" w14:textId="77777777" w:rsidR="00DC07C3" w:rsidRDefault="00DC07C3" w:rsidP="00DC07C3">
      <w:pPr>
        <w:numPr>
          <w:ilvl w:val="0"/>
          <w:numId w:val="6"/>
        </w:numPr>
      </w:pPr>
      <w:r w:rsidRPr="007E3873">
        <w:rPr>
          <w:b/>
          <w:bCs/>
        </w:rPr>
        <w:t>Trip Delay Incidents Logged</w:t>
      </w:r>
      <w:r w:rsidRPr="007E3873">
        <w:br/>
        <w:t>A new metric introduced post-Salesforce integration, this helped log causes of delay (e.g., breakdowns, over-capacity, staffing issues), enabling trend analysis and policy formulation.</w:t>
      </w:r>
    </w:p>
    <w:p w14:paraId="38C343FD" w14:textId="433160D9" w:rsidR="007872E1" w:rsidRDefault="007872E1" w:rsidP="007872E1">
      <w:pPr>
        <w:ind w:left="720"/>
        <w:rPr>
          <w:b/>
          <w:bCs/>
        </w:rPr>
      </w:pPr>
      <w:r>
        <w:rPr>
          <w:b/>
          <w:bCs/>
        </w:rPr>
        <w:t>Module 4:</w:t>
      </w:r>
      <w:r w:rsidRPr="007872E1">
        <w:rPr>
          <w:noProof/>
        </w:rPr>
        <w:t xml:space="preserve"> </w:t>
      </w:r>
    </w:p>
    <w:p w14:paraId="661DC748" w14:textId="1AC16C77" w:rsidR="007872E1" w:rsidRDefault="007872E1" w:rsidP="005B2454">
      <w:r>
        <w:rPr>
          <w:noProof/>
        </w:rPr>
        <w:drawing>
          <wp:inline distT="0" distB="0" distL="0" distR="0" wp14:anchorId="096ACDC7" wp14:editId="77819344">
            <wp:extent cx="5955205" cy="3104940"/>
            <wp:effectExtent l="0" t="0" r="7620" b="635"/>
            <wp:docPr id="31"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01636" cy="3129148"/>
                    </a:xfrm>
                    <a:prstGeom prst="rect">
                      <a:avLst/>
                    </a:prstGeom>
                  </pic:spPr>
                </pic:pic>
              </a:graphicData>
            </a:graphic>
          </wp:inline>
        </w:drawing>
      </w:r>
    </w:p>
    <w:p w14:paraId="5E077C1F" w14:textId="63D062EF" w:rsidR="007872E1" w:rsidRDefault="007872E1" w:rsidP="005B2454">
      <w:r>
        <w:rPr>
          <w:noProof/>
        </w:rPr>
        <w:lastRenderedPageBreak/>
        <w:drawing>
          <wp:inline distT="0" distB="0" distL="0" distR="0" wp14:anchorId="4C70572C" wp14:editId="77F05AB4">
            <wp:extent cx="5906986" cy="3064747"/>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66046" cy="3095389"/>
                    </a:xfrm>
                    <a:prstGeom prst="rect">
                      <a:avLst/>
                    </a:prstGeom>
                  </pic:spPr>
                </pic:pic>
              </a:graphicData>
            </a:graphic>
          </wp:inline>
        </w:drawing>
      </w:r>
    </w:p>
    <w:p w14:paraId="5A94C875" w14:textId="77777777" w:rsidR="00C248E3" w:rsidRDefault="00C248E3" w:rsidP="005B2454"/>
    <w:p w14:paraId="4197ADEB" w14:textId="77777777" w:rsidR="00C248E3" w:rsidRDefault="00C248E3" w:rsidP="005B2454"/>
    <w:p w14:paraId="2DF7933C" w14:textId="77777777" w:rsidR="00C248E3" w:rsidRDefault="00C248E3" w:rsidP="005B2454"/>
    <w:p w14:paraId="756DDBAD" w14:textId="77777777" w:rsidR="00C248E3" w:rsidRDefault="00C248E3" w:rsidP="005B2454"/>
    <w:p w14:paraId="7AD32D1B" w14:textId="6344AA61" w:rsidR="00C248E3" w:rsidRDefault="00C248E3" w:rsidP="005B2454">
      <w:r>
        <w:rPr>
          <w:noProof/>
        </w:rPr>
        <w:drawing>
          <wp:inline distT="0" distB="0" distL="0" distR="0" wp14:anchorId="5C494751" wp14:editId="3D97D20E">
            <wp:extent cx="5906770" cy="3052202"/>
            <wp:effectExtent l="0" t="0" r="0" b="0"/>
            <wp:docPr id="3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29388" cy="3063890"/>
                    </a:xfrm>
                    <a:prstGeom prst="rect">
                      <a:avLst/>
                    </a:prstGeom>
                  </pic:spPr>
                </pic:pic>
              </a:graphicData>
            </a:graphic>
          </wp:inline>
        </w:drawing>
      </w:r>
    </w:p>
    <w:p w14:paraId="29088289" w14:textId="77777777" w:rsidR="00C248E3" w:rsidRDefault="00C248E3" w:rsidP="005B2454"/>
    <w:p w14:paraId="6561633A" w14:textId="01D01087" w:rsidR="00C248E3" w:rsidRDefault="00C248E3" w:rsidP="005B2454">
      <w:r>
        <w:rPr>
          <w:noProof/>
        </w:rPr>
        <w:lastRenderedPageBreak/>
        <w:drawing>
          <wp:inline distT="0" distB="0" distL="0" distR="0" wp14:anchorId="2616B262" wp14:editId="43E4DA4F">
            <wp:extent cx="5926352" cy="3074796"/>
            <wp:effectExtent l="0" t="0" r="0" b="0"/>
            <wp:docPr id="4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4687" cy="3079120"/>
                    </a:xfrm>
                    <a:prstGeom prst="rect">
                      <a:avLst/>
                    </a:prstGeom>
                  </pic:spPr>
                </pic:pic>
              </a:graphicData>
            </a:graphic>
          </wp:inline>
        </w:drawing>
      </w:r>
    </w:p>
    <w:p w14:paraId="704E61C2" w14:textId="77777777" w:rsidR="00C248E3" w:rsidRDefault="00C248E3" w:rsidP="005B2454"/>
    <w:p w14:paraId="3868271C" w14:textId="77777777" w:rsidR="00C248E3" w:rsidRDefault="00C248E3" w:rsidP="005B2454"/>
    <w:p w14:paraId="3DB5557D" w14:textId="77777777" w:rsidR="00C248E3" w:rsidRDefault="00C248E3" w:rsidP="005B2454"/>
    <w:p w14:paraId="13EA90E7" w14:textId="77777777" w:rsidR="00C248E3" w:rsidRDefault="00C248E3" w:rsidP="005B2454"/>
    <w:p w14:paraId="42E9D90D" w14:textId="4DF67375" w:rsidR="00C248E3" w:rsidRDefault="00C248E3" w:rsidP="005B2454">
      <w:r>
        <w:rPr>
          <w:noProof/>
        </w:rPr>
        <w:drawing>
          <wp:inline distT="0" distB="0" distL="0" distR="0" wp14:anchorId="02B839AE" wp14:editId="7E3EA24A">
            <wp:extent cx="5969158" cy="3104941"/>
            <wp:effectExtent l="0" t="0" r="0" b="635"/>
            <wp:docPr id="43"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3974" cy="3107446"/>
                    </a:xfrm>
                    <a:prstGeom prst="rect">
                      <a:avLst/>
                    </a:prstGeom>
                  </pic:spPr>
                </pic:pic>
              </a:graphicData>
            </a:graphic>
          </wp:inline>
        </w:drawing>
      </w:r>
    </w:p>
    <w:p w14:paraId="366A30B2" w14:textId="77777777" w:rsidR="00C248E3" w:rsidRDefault="00C248E3" w:rsidP="005B2454"/>
    <w:p w14:paraId="0F84B432" w14:textId="4109C93A" w:rsidR="007872E1" w:rsidRDefault="007872E1" w:rsidP="005B2454">
      <w:r>
        <w:rPr>
          <w:noProof/>
        </w:rPr>
        <w:lastRenderedPageBreak/>
        <w:drawing>
          <wp:inline distT="0" distB="0" distL="0" distR="0" wp14:anchorId="2F798B6A" wp14:editId="7F8A7964">
            <wp:extent cx="5908686" cy="30747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53055" cy="3097884"/>
                    </a:xfrm>
                    <a:prstGeom prst="rect">
                      <a:avLst/>
                    </a:prstGeom>
                  </pic:spPr>
                </pic:pic>
              </a:graphicData>
            </a:graphic>
          </wp:inline>
        </w:drawing>
      </w:r>
    </w:p>
    <w:p w14:paraId="6A245F7A" w14:textId="77777777" w:rsidR="00C248E3" w:rsidRDefault="00C248E3" w:rsidP="005B2454"/>
    <w:p w14:paraId="28700CED" w14:textId="7E96FE5C" w:rsidR="00C248E3" w:rsidRPr="007E3873" w:rsidRDefault="00C248E3" w:rsidP="005B2454"/>
    <w:p w14:paraId="3F0F736A" w14:textId="77777777" w:rsidR="00DC07C3" w:rsidRPr="007E3873" w:rsidRDefault="00000000" w:rsidP="00DC07C3">
      <w:r>
        <w:pict w14:anchorId="2381AC47">
          <v:rect id="_x0000_i1035" style="width:0;height:1.5pt" o:hralign="center" o:hrstd="t" o:hr="t" fillcolor="#a0a0a0" stroked="f"/>
        </w:pict>
      </w:r>
    </w:p>
    <w:p w14:paraId="4ECB7EDA" w14:textId="77777777" w:rsidR="00DC07C3" w:rsidRPr="007E3873" w:rsidRDefault="00DC07C3" w:rsidP="00DC07C3">
      <w:pPr>
        <w:rPr>
          <w:b/>
          <w:bCs/>
        </w:rPr>
      </w:pPr>
      <w:r w:rsidRPr="007E3873">
        <w:rPr>
          <w:b/>
          <w:bCs/>
        </w:rPr>
        <w:t>8.7.3 Financial &amp; Revenue-Related KPIs</w:t>
      </w:r>
    </w:p>
    <w:p w14:paraId="6FCE46C3" w14:textId="77777777" w:rsidR="00DC07C3" w:rsidRPr="007E3873" w:rsidRDefault="00DC07C3" w:rsidP="00DC07C3">
      <w:r w:rsidRPr="007E3873">
        <w:t>The CRM system enabled a high level of financial reporting precision. Key financial KPIs were:</w:t>
      </w:r>
    </w:p>
    <w:p w14:paraId="577D9150" w14:textId="77777777" w:rsidR="00DC07C3" w:rsidRPr="007E3873" w:rsidRDefault="00DC07C3" w:rsidP="00DC07C3">
      <w:pPr>
        <w:numPr>
          <w:ilvl w:val="0"/>
          <w:numId w:val="7"/>
        </w:numPr>
      </w:pPr>
      <w:r w:rsidRPr="007E3873">
        <w:rPr>
          <w:b/>
          <w:bCs/>
        </w:rPr>
        <w:t>Daily Revenue per Route</w:t>
      </w:r>
      <w:r w:rsidRPr="007E3873">
        <w:br/>
        <w:t>Tracked using custom reports, allowing finance officers to spot underperforming routes. RTC re-routed or optimized underutilized buses based on this insight.</w:t>
      </w:r>
    </w:p>
    <w:p w14:paraId="073C8840" w14:textId="77777777" w:rsidR="00DC07C3" w:rsidRPr="007E3873" w:rsidRDefault="00DC07C3" w:rsidP="00DC07C3">
      <w:pPr>
        <w:numPr>
          <w:ilvl w:val="0"/>
          <w:numId w:val="7"/>
        </w:numPr>
      </w:pPr>
      <w:r w:rsidRPr="007E3873">
        <w:rPr>
          <w:b/>
          <w:bCs/>
        </w:rPr>
        <w:t>Fare Collection Accuracy</w:t>
      </w:r>
      <w:r w:rsidRPr="007E3873">
        <w:br/>
        <w:t>With automated fare calculations and validation rules, manual fare entry errors were significantly reduced. This directly impacted revenue leakage and improved compliance.</w:t>
      </w:r>
    </w:p>
    <w:p w14:paraId="3843BF17" w14:textId="77777777" w:rsidR="00DC07C3" w:rsidRPr="007E3873" w:rsidRDefault="00DC07C3" w:rsidP="00DC07C3">
      <w:pPr>
        <w:numPr>
          <w:ilvl w:val="0"/>
          <w:numId w:val="7"/>
        </w:numPr>
      </w:pPr>
      <w:r w:rsidRPr="007E3873">
        <w:rPr>
          <w:b/>
          <w:bCs/>
        </w:rPr>
        <w:t>Revenue Growth (Monthly Trend)</w:t>
      </w:r>
      <w:r w:rsidRPr="007E3873">
        <w:br/>
        <w:t>The post-deployment dashboards showed a 12% uptick in monthly revenue by the third month, attributed to increased trip coverage, reduced cancellations, and optimized fare management.</w:t>
      </w:r>
    </w:p>
    <w:p w14:paraId="1A06A5E8" w14:textId="77777777" w:rsidR="00DC07C3" w:rsidRDefault="00DC07C3" w:rsidP="00DC07C3">
      <w:pPr>
        <w:numPr>
          <w:ilvl w:val="0"/>
          <w:numId w:val="7"/>
        </w:numPr>
      </w:pPr>
      <w:r w:rsidRPr="007E3873">
        <w:rPr>
          <w:b/>
          <w:bCs/>
        </w:rPr>
        <w:t>Operational Cost Savings</w:t>
      </w:r>
      <w:r w:rsidRPr="007E3873">
        <w:br/>
        <w:t>By reducing paperwork, eliminating redundant roles in fare tracking, and minimizing trip overlaps, RTC saved close to 18% on administrative costs in the first quarter.</w:t>
      </w:r>
    </w:p>
    <w:p w14:paraId="7D36269F" w14:textId="794EDFA6" w:rsidR="007872E1" w:rsidRDefault="007872E1" w:rsidP="007872E1">
      <w:pPr>
        <w:ind w:left="720"/>
        <w:rPr>
          <w:b/>
          <w:bCs/>
        </w:rPr>
      </w:pPr>
      <w:r>
        <w:rPr>
          <w:b/>
          <w:bCs/>
        </w:rPr>
        <w:t>Module 5:</w:t>
      </w:r>
    </w:p>
    <w:p w14:paraId="70E3CD48" w14:textId="1677BC6E" w:rsidR="007872E1" w:rsidRDefault="007872E1" w:rsidP="005B2454">
      <w:r>
        <w:rPr>
          <w:b/>
          <w:bCs/>
          <w:noProof/>
        </w:rPr>
        <w:lastRenderedPageBreak/>
        <w:drawing>
          <wp:inline distT="0" distB="0" distL="0" distR="0" wp14:anchorId="0A847FC9" wp14:editId="46BB8EAE">
            <wp:extent cx="5897595" cy="3185328"/>
            <wp:effectExtent l="0" t="0" r="8255" b="0"/>
            <wp:docPr id="35"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642" cy="3208038"/>
                    </a:xfrm>
                    <a:prstGeom prst="rect">
                      <a:avLst/>
                    </a:prstGeom>
                  </pic:spPr>
                </pic:pic>
              </a:graphicData>
            </a:graphic>
          </wp:inline>
        </w:drawing>
      </w:r>
    </w:p>
    <w:p w14:paraId="78962054" w14:textId="77777777" w:rsidR="00C248E3" w:rsidRDefault="00C248E3" w:rsidP="005B2454"/>
    <w:p w14:paraId="09E1AD1A" w14:textId="77777777" w:rsidR="00C248E3" w:rsidRDefault="00C248E3" w:rsidP="005B2454"/>
    <w:p w14:paraId="5912F802" w14:textId="77777777" w:rsidR="00C248E3" w:rsidRDefault="00C248E3" w:rsidP="005B2454"/>
    <w:p w14:paraId="20F53CAA" w14:textId="77777777" w:rsidR="00C248E3" w:rsidRDefault="00C248E3" w:rsidP="005B2454"/>
    <w:p w14:paraId="14A99A99" w14:textId="4A0FE903" w:rsidR="00C248E3" w:rsidRDefault="00C248E3" w:rsidP="005B2454">
      <w:r>
        <w:rPr>
          <w:b/>
          <w:bCs/>
          <w:noProof/>
        </w:rPr>
        <w:drawing>
          <wp:inline distT="0" distB="0" distL="0" distR="0" wp14:anchorId="5F6AFED1" wp14:editId="69B274FB">
            <wp:extent cx="5938576" cy="3191672"/>
            <wp:effectExtent l="0" t="0" r="5080" b="8890"/>
            <wp:docPr id="45" name="Picture 45"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omputer screen shot of a computer screen&#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122" cy="3192503"/>
                    </a:xfrm>
                    <a:prstGeom prst="rect">
                      <a:avLst/>
                    </a:prstGeom>
                  </pic:spPr>
                </pic:pic>
              </a:graphicData>
            </a:graphic>
          </wp:inline>
        </w:drawing>
      </w:r>
    </w:p>
    <w:p w14:paraId="2C81F746" w14:textId="77777777" w:rsidR="00C248E3" w:rsidRDefault="00C248E3" w:rsidP="005B2454"/>
    <w:p w14:paraId="16C23FAC" w14:textId="77777777" w:rsidR="00C248E3" w:rsidRDefault="00C248E3" w:rsidP="005B2454"/>
    <w:p w14:paraId="7A5B2AAB" w14:textId="68636850" w:rsidR="00C248E3" w:rsidRDefault="00C248E3" w:rsidP="005B2454">
      <w:r>
        <w:rPr>
          <w:noProof/>
        </w:rPr>
        <w:lastRenderedPageBreak/>
        <w:drawing>
          <wp:inline distT="0" distB="0" distL="0" distR="0" wp14:anchorId="48A5B169" wp14:editId="0DCF6DC2">
            <wp:extent cx="5731510" cy="2992755"/>
            <wp:effectExtent l="0" t="0" r="2540" b="0"/>
            <wp:docPr id="46"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92755"/>
                    </a:xfrm>
                    <a:prstGeom prst="rect">
                      <a:avLst/>
                    </a:prstGeom>
                  </pic:spPr>
                </pic:pic>
              </a:graphicData>
            </a:graphic>
          </wp:inline>
        </w:drawing>
      </w:r>
    </w:p>
    <w:p w14:paraId="4A9D9F4F" w14:textId="77777777" w:rsidR="00C248E3" w:rsidRDefault="00C248E3" w:rsidP="005B2454"/>
    <w:p w14:paraId="0C1772E0" w14:textId="77777777" w:rsidR="00DC07C3" w:rsidRPr="007E3873" w:rsidRDefault="00000000" w:rsidP="00DC07C3">
      <w:r>
        <w:pict w14:anchorId="40BADA03">
          <v:rect id="_x0000_i1036" style="width:0;height:1.5pt" o:hralign="center" o:hrstd="t" o:hr="t" fillcolor="#a0a0a0" stroked="f"/>
        </w:pict>
      </w:r>
    </w:p>
    <w:p w14:paraId="7A9EBAB0" w14:textId="77777777" w:rsidR="00DC07C3" w:rsidRPr="007E3873" w:rsidRDefault="00DC07C3" w:rsidP="00DC07C3">
      <w:pPr>
        <w:rPr>
          <w:b/>
          <w:bCs/>
        </w:rPr>
      </w:pPr>
      <w:r w:rsidRPr="007E3873">
        <w:rPr>
          <w:b/>
          <w:bCs/>
        </w:rPr>
        <w:t>8.7.4 User Adoption &amp; System Utilization KPIs</w:t>
      </w:r>
    </w:p>
    <w:p w14:paraId="366CDE6F" w14:textId="77777777" w:rsidR="00DC07C3" w:rsidRPr="007E3873" w:rsidRDefault="00DC07C3" w:rsidP="00DC07C3">
      <w:r w:rsidRPr="007E3873">
        <w:t>Technology adoption is a critical component of CRM success. The following KPIs were monitored using Salesforce login history, audit logs, and engagement reports:</w:t>
      </w:r>
    </w:p>
    <w:p w14:paraId="099E22C4" w14:textId="77777777" w:rsidR="00DC07C3" w:rsidRPr="007E3873" w:rsidRDefault="00DC07C3" w:rsidP="00DC07C3">
      <w:pPr>
        <w:numPr>
          <w:ilvl w:val="0"/>
          <w:numId w:val="8"/>
        </w:numPr>
      </w:pPr>
      <w:r w:rsidRPr="007E3873">
        <w:rPr>
          <w:b/>
          <w:bCs/>
        </w:rPr>
        <w:t>Daily Active Users (DAU)</w:t>
      </w:r>
      <w:r w:rsidRPr="007E3873">
        <w:br/>
        <w:t>Averaged at 87% among station-level staff, with higher rates in metro districts due to dashboard reliance.</w:t>
      </w:r>
    </w:p>
    <w:p w14:paraId="12A875E6" w14:textId="77777777" w:rsidR="00DC07C3" w:rsidRPr="007E3873" w:rsidRDefault="00DC07C3" w:rsidP="00DC07C3">
      <w:pPr>
        <w:numPr>
          <w:ilvl w:val="0"/>
          <w:numId w:val="8"/>
        </w:numPr>
      </w:pPr>
      <w:r w:rsidRPr="007E3873">
        <w:rPr>
          <w:b/>
          <w:bCs/>
        </w:rPr>
        <w:t>Workflow Completion Rate</w:t>
      </w:r>
      <w:r w:rsidRPr="007E3873">
        <w:br/>
        <w:t>Measured how many initiated transactions (e.g., trip creation, fare entry) were completed end-to-end. Increased from 65% to 92% over three months post-launch.</w:t>
      </w:r>
    </w:p>
    <w:p w14:paraId="63BFB0F9" w14:textId="77777777" w:rsidR="00DC07C3" w:rsidRPr="007E3873" w:rsidRDefault="00DC07C3" w:rsidP="00DC07C3">
      <w:pPr>
        <w:numPr>
          <w:ilvl w:val="0"/>
          <w:numId w:val="8"/>
        </w:numPr>
      </w:pPr>
      <w:r w:rsidRPr="007E3873">
        <w:rPr>
          <w:b/>
          <w:bCs/>
        </w:rPr>
        <w:t>Training Completion &amp; Certification Rate</w:t>
      </w:r>
      <w:r w:rsidRPr="007E3873">
        <w:br/>
        <w:t>Measured via the RTC’s LMS system, with over 95% of staff completing their learning paths within two weeks post-go-live.</w:t>
      </w:r>
    </w:p>
    <w:p w14:paraId="4BF5380B" w14:textId="77777777" w:rsidR="00DC07C3" w:rsidRPr="007E3873" w:rsidRDefault="00DC07C3" w:rsidP="00DC07C3">
      <w:pPr>
        <w:numPr>
          <w:ilvl w:val="0"/>
          <w:numId w:val="8"/>
        </w:numPr>
      </w:pPr>
      <w:r w:rsidRPr="007E3873">
        <w:rPr>
          <w:b/>
          <w:bCs/>
        </w:rPr>
        <w:t>Feedback Score (System Usability)</w:t>
      </w:r>
      <w:r w:rsidRPr="007E3873">
        <w:br/>
        <w:t>Collected via Salesforce Surveys, the average usability rating across all modules was 4.3/5, indicating high satisfaction.</w:t>
      </w:r>
    </w:p>
    <w:p w14:paraId="1973D3F1" w14:textId="77777777" w:rsidR="00DC07C3" w:rsidRPr="007E3873" w:rsidRDefault="00000000" w:rsidP="00DC07C3">
      <w:r>
        <w:pict w14:anchorId="5B4A8419">
          <v:rect id="_x0000_i1037" style="width:0;height:1.5pt" o:hralign="center" o:hrstd="t" o:hr="t" fillcolor="#a0a0a0" stroked="f"/>
        </w:pict>
      </w:r>
    </w:p>
    <w:p w14:paraId="0B968524" w14:textId="77777777" w:rsidR="00DC07C3" w:rsidRPr="007E3873" w:rsidRDefault="00DC07C3" w:rsidP="00DC07C3">
      <w:pPr>
        <w:rPr>
          <w:b/>
          <w:bCs/>
        </w:rPr>
      </w:pPr>
      <w:r w:rsidRPr="007E3873">
        <w:rPr>
          <w:b/>
          <w:bCs/>
        </w:rPr>
        <w:t>8.7.5 Executive Dashboards and Strategic Oversight</w:t>
      </w:r>
    </w:p>
    <w:p w14:paraId="287E7F96" w14:textId="77777777" w:rsidR="00DC07C3" w:rsidRPr="007E3873" w:rsidRDefault="00DC07C3" w:rsidP="00DC07C3">
      <w:r w:rsidRPr="007E3873">
        <w:t>Leadership had access to a consolidated Executive Dashboard, combining high-level metrics from all modules:</w:t>
      </w:r>
    </w:p>
    <w:p w14:paraId="17F1583D" w14:textId="77777777" w:rsidR="00DC07C3" w:rsidRPr="007E3873" w:rsidRDefault="00DC07C3" w:rsidP="00DC07C3">
      <w:pPr>
        <w:numPr>
          <w:ilvl w:val="0"/>
          <w:numId w:val="9"/>
        </w:numPr>
      </w:pPr>
      <w:r w:rsidRPr="007E3873">
        <w:lastRenderedPageBreak/>
        <w:t>Trip trends and seasonal fluctuations</w:t>
      </w:r>
    </w:p>
    <w:p w14:paraId="20D2DF39" w14:textId="77777777" w:rsidR="00DC07C3" w:rsidRPr="007E3873" w:rsidRDefault="00DC07C3" w:rsidP="00DC07C3">
      <w:pPr>
        <w:numPr>
          <w:ilvl w:val="0"/>
          <w:numId w:val="9"/>
        </w:numPr>
      </w:pPr>
      <w:r w:rsidRPr="007E3873">
        <w:t>Revenue performance per station</w:t>
      </w:r>
    </w:p>
    <w:p w14:paraId="54CA56FC" w14:textId="77777777" w:rsidR="00DC07C3" w:rsidRPr="007E3873" w:rsidRDefault="00DC07C3" w:rsidP="00DC07C3">
      <w:pPr>
        <w:numPr>
          <w:ilvl w:val="0"/>
          <w:numId w:val="9"/>
        </w:numPr>
      </w:pPr>
      <w:r w:rsidRPr="007E3873">
        <w:t>Workforce availability and absenteeism</w:t>
      </w:r>
    </w:p>
    <w:p w14:paraId="7177F41C" w14:textId="77777777" w:rsidR="00DC07C3" w:rsidRPr="007E3873" w:rsidRDefault="00DC07C3" w:rsidP="00DC07C3">
      <w:pPr>
        <w:numPr>
          <w:ilvl w:val="0"/>
          <w:numId w:val="9"/>
        </w:numPr>
      </w:pPr>
      <w:r w:rsidRPr="007E3873">
        <w:t>Fleet performance and breakdown logs</w:t>
      </w:r>
    </w:p>
    <w:p w14:paraId="21DCCBF6" w14:textId="77777777" w:rsidR="00DC07C3" w:rsidRPr="007E3873" w:rsidRDefault="00DC07C3" w:rsidP="00DC07C3">
      <w:r w:rsidRPr="007E3873">
        <w:t>This dashboard empowered executive management to make faster, data-driven decisions, leading to increased accountability across departments.</w:t>
      </w:r>
    </w:p>
    <w:p w14:paraId="2E896486" w14:textId="77777777" w:rsidR="00DC07C3" w:rsidRPr="007E3873" w:rsidRDefault="00000000" w:rsidP="00DC07C3">
      <w:r>
        <w:pict w14:anchorId="54BA9935">
          <v:rect id="_x0000_i1038" style="width:0;height:1.5pt" o:hralign="center" o:hrstd="t" o:hr="t" fillcolor="#a0a0a0" stroked="f"/>
        </w:pict>
      </w:r>
    </w:p>
    <w:p w14:paraId="67E23F72" w14:textId="77777777" w:rsidR="00DC07C3" w:rsidRPr="007E3873" w:rsidRDefault="00DC07C3" w:rsidP="00DC07C3">
      <w:pPr>
        <w:rPr>
          <w:b/>
          <w:bCs/>
        </w:rPr>
      </w:pPr>
      <w:r w:rsidRPr="007E3873">
        <w:rPr>
          <w:b/>
          <w:bCs/>
        </w:rPr>
        <w:t>8.7.6 Continuous KPI Refinement Process</w:t>
      </w:r>
    </w:p>
    <w:p w14:paraId="6DA8DF4A" w14:textId="77777777" w:rsidR="00DC07C3" w:rsidRPr="007E3873" w:rsidRDefault="00DC07C3" w:rsidP="00DC07C3">
      <w:r w:rsidRPr="007E3873">
        <w:t>To ensure long-term relevance, KPIs were not treated as static. A monthly stakeholder review meeting was established to evaluate the effectiveness of current metrics. As new modules were integrated (e.g., passenger feedback, maintenance tracking), new KPIs were defined and existing ones were adjusted.</w:t>
      </w:r>
    </w:p>
    <w:p w14:paraId="028B02C9" w14:textId="77777777" w:rsidR="00DC07C3" w:rsidRPr="007E3873" w:rsidRDefault="00DC07C3" w:rsidP="00DC07C3">
      <w:r w:rsidRPr="007E3873">
        <w:t>This dynamic approach ensured that KPI measurement remained aligned with RTC’s evolving business model and regulatory requirements.</w:t>
      </w:r>
    </w:p>
    <w:p w14:paraId="29F697E3" w14:textId="77777777" w:rsidR="00DC07C3" w:rsidRPr="007E3873" w:rsidRDefault="00000000" w:rsidP="00DC07C3">
      <w:r>
        <w:pict w14:anchorId="15947633">
          <v:rect id="_x0000_i1039" style="width:0;height:1.5pt" o:hralign="center" o:hrstd="t" o:hr="t" fillcolor="#a0a0a0" stroked="f"/>
        </w:pict>
      </w:r>
    </w:p>
    <w:p w14:paraId="742DA227" w14:textId="77777777" w:rsidR="00DC07C3" w:rsidRPr="007E3873" w:rsidRDefault="00DC07C3" w:rsidP="00DC07C3">
      <w:pPr>
        <w:rPr>
          <w:b/>
          <w:bCs/>
        </w:rPr>
      </w:pPr>
      <w:r w:rsidRPr="007E3873">
        <w:rPr>
          <w:b/>
          <w:bCs/>
        </w:rPr>
        <w:t>8.7.7 Business Impact Summary</w:t>
      </w:r>
    </w:p>
    <w:p w14:paraId="15B295FA" w14:textId="77777777" w:rsidR="00DC07C3" w:rsidRPr="007E3873" w:rsidRDefault="00DC07C3" w:rsidP="00DC07C3">
      <w:r w:rsidRPr="007E3873">
        <w:t>The overall business value realized through this Salesforce deployment included:</w:t>
      </w:r>
    </w:p>
    <w:p w14:paraId="7F304932" w14:textId="77777777" w:rsidR="00DC07C3" w:rsidRPr="007E3873" w:rsidRDefault="00DC07C3" w:rsidP="00DC07C3">
      <w:pPr>
        <w:numPr>
          <w:ilvl w:val="0"/>
          <w:numId w:val="10"/>
        </w:numPr>
      </w:pPr>
      <w:r w:rsidRPr="007E3873">
        <w:rPr>
          <w:b/>
          <w:bCs/>
        </w:rPr>
        <w:t>Operational Efficiency</w:t>
      </w:r>
      <w:r w:rsidRPr="007E3873">
        <w:t>: Automations reduced manual tasks by 60%, allowing staff to focus on core logistics and passenger services.</w:t>
      </w:r>
    </w:p>
    <w:p w14:paraId="7A74F7E6" w14:textId="77777777" w:rsidR="00DC07C3" w:rsidRPr="007E3873" w:rsidRDefault="00DC07C3" w:rsidP="00DC07C3">
      <w:pPr>
        <w:numPr>
          <w:ilvl w:val="0"/>
          <w:numId w:val="10"/>
        </w:numPr>
      </w:pPr>
      <w:r w:rsidRPr="007E3873">
        <w:rPr>
          <w:b/>
          <w:bCs/>
        </w:rPr>
        <w:t>Revenue Growth</w:t>
      </w:r>
      <w:r w:rsidRPr="007E3873">
        <w:t>: Increased data integrity and route optimization improved financial outcomes.</w:t>
      </w:r>
    </w:p>
    <w:p w14:paraId="745732C1" w14:textId="77777777" w:rsidR="00DC07C3" w:rsidRPr="007E3873" w:rsidRDefault="00DC07C3" w:rsidP="00DC07C3">
      <w:pPr>
        <w:numPr>
          <w:ilvl w:val="0"/>
          <w:numId w:val="10"/>
        </w:numPr>
      </w:pPr>
      <w:r w:rsidRPr="007E3873">
        <w:rPr>
          <w:b/>
          <w:bCs/>
        </w:rPr>
        <w:t>Employee Productivity</w:t>
      </w:r>
      <w:r w:rsidRPr="007E3873">
        <w:t>: Time saved in report generation, shift tracking, and schedule adjustments led to measurable gains.</w:t>
      </w:r>
    </w:p>
    <w:p w14:paraId="50430E39" w14:textId="77777777" w:rsidR="00DC07C3" w:rsidRPr="007E3873" w:rsidRDefault="00DC07C3" w:rsidP="00DC07C3">
      <w:pPr>
        <w:numPr>
          <w:ilvl w:val="0"/>
          <w:numId w:val="10"/>
        </w:numPr>
      </w:pPr>
      <w:r w:rsidRPr="007E3873">
        <w:rPr>
          <w:b/>
          <w:bCs/>
        </w:rPr>
        <w:t>Public Trust and Accountability</w:t>
      </w:r>
      <w:r w:rsidRPr="007E3873">
        <w:t>: Transparent dashboards improved service visibility for external audits and public oversight.</w:t>
      </w:r>
    </w:p>
    <w:p w14:paraId="37858124" w14:textId="77777777" w:rsidR="00DC07C3" w:rsidRPr="007E3873" w:rsidRDefault="00DC07C3" w:rsidP="00DC07C3">
      <w:r w:rsidRPr="007E3873">
        <w:t>The transformation enabled by Salesforce set a new operational standard for RTC and demonstrated the tangible business benefits of strategic CRM investments.</w:t>
      </w:r>
    </w:p>
    <w:p w14:paraId="17B81327" w14:textId="77777777" w:rsidR="00DC07C3" w:rsidRDefault="00DC07C3" w:rsidP="00DC07C3"/>
    <w:p w14:paraId="1111C6BF" w14:textId="77777777" w:rsidR="00DC07C3" w:rsidRPr="00DC07C3" w:rsidRDefault="00DC07C3" w:rsidP="00DC07C3">
      <w:pPr>
        <w:rPr>
          <w:b/>
          <w:bCs/>
        </w:rPr>
      </w:pPr>
      <w:r w:rsidRPr="00DC07C3">
        <w:rPr>
          <w:b/>
          <w:bCs/>
        </w:rPr>
        <w:t>8.8 Lessons Learned &amp; Future Scope</w:t>
      </w:r>
    </w:p>
    <w:p w14:paraId="720250E5" w14:textId="77777777" w:rsidR="00DC07C3" w:rsidRPr="00DC07C3" w:rsidRDefault="00000000" w:rsidP="00DC07C3">
      <w:r>
        <w:pict w14:anchorId="09AF6E5D">
          <v:rect id="_x0000_i1040" style="width:0;height:1.5pt" o:hralign="center" o:hrstd="t" o:hr="t" fillcolor="#a0a0a0" stroked="f"/>
        </w:pict>
      </w:r>
    </w:p>
    <w:p w14:paraId="5DE65448" w14:textId="77777777" w:rsidR="00DC07C3" w:rsidRPr="00DC07C3" w:rsidRDefault="00DC07C3" w:rsidP="00DC07C3">
      <w:pPr>
        <w:rPr>
          <w:b/>
          <w:bCs/>
        </w:rPr>
      </w:pPr>
      <w:r w:rsidRPr="00DC07C3">
        <w:rPr>
          <w:b/>
          <w:bCs/>
        </w:rPr>
        <w:t>8.8.1 Introduction</w:t>
      </w:r>
    </w:p>
    <w:p w14:paraId="1F02B3C2" w14:textId="77777777" w:rsidR="007872E1" w:rsidRDefault="00DC07C3" w:rsidP="00DC07C3">
      <w:pPr>
        <w:rPr>
          <w:b/>
          <w:bCs/>
          <w:noProof/>
        </w:rPr>
      </w:pPr>
      <w:r w:rsidRPr="00DC07C3">
        <w:lastRenderedPageBreak/>
        <w:t>The completion of the Salesforce CRM deployment for the Regional Transport Corporation (RTC) marked a significant step in modernizing the organization’s operational backbone. However, with every successful transformation comes a set of key learnings that inform future initiatives. This section captures those insights—what worked, what challenged the team, and what opportunities lie ahead in extending the platform’s value.</w:t>
      </w:r>
      <w:r w:rsidR="007872E1" w:rsidRPr="007872E1">
        <w:rPr>
          <w:b/>
          <w:bCs/>
          <w:noProof/>
        </w:rPr>
        <w:t xml:space="preserve"> </w:t>
      </w:r>
    </w:p>
    <w:p w14:paraId="3C81049B" w14:textId="3FC9763E" w:rsidR="007872E1" w:rsidRDefault="007872E1" w:rsidP="00DC07C3">
      <w:pPr>
        <w:rPr>
          <w:b/>
          <w:bCs/>
          <w:noProof/>
        </w:rPr>
      </w:pPr>
      <w:r>
        <w:rPr>
          <w:b/>
          <w:bCs/>
          <w:noProof/>
        </w:rPr>
        <w:t>Module 6:</w:t>
      </w:r>
    </w:p>
    <w:p w14:paraId="683C27FE" w14:textId="32B77804" w:rsidR="00DC07C3" w:rsidRPr="00DC07C3" w:rsidRDefault="007872E1" w:rsidP="00DC07C3">
      <w:r>
        <w:rPr>
          <w:b/>
          <w:bCs/>
          <w:noProof/>
        </w:rPr>
        <w:drawing>
          <wp:inline distT="0" distB="0" distL="0" distR="0" wp14:anchorId="0DE3D8BC" wp14:editId="0EEF9667">
            <wp:extent cx="6272895" cy="3265715"/>
            <wp:effectExtent l="0" t="0" r="0" b="0"/>
            <wp:docPr id="34"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16790" cy="3288567"/>
                    </a:xfrm>
                    <a:prstGeom prst="rect">
                      <a:avLst/>
                    </a:prstGeom>
                  </pic:spPr>
                </pic:pic>
              </a:graphicData>
            </a:graphic>
          </wp:inline>
        </w:drawing>
      </w:r>
    </w:p>
    <w:p w14:paraId="66D7334E" w14:textId="77777777" w:rsidR="00DC07C3" w:rsidRPr="00DC07C3" w:rsidRDefault="00000000" w:rsidP="00DC07C3">
      <w:r>
        <w:pict w14:anchorId="2A298A47">
          <v:rect id="_x0000_i1041" style="width:0;height:1.5pt" o:hralign="center" o:hrstd="t" o:hr="t" fillcolor="#a0a0a0" stroked="f"/>
        </w:pict>
      </w:r>
    </w:p>
    <w:p w14:paraId="68D83716" w14:textId="77777777" w:rsidR="00DC07C3" w:rsidRPr="00DC07C3" w:rsidRDefault="00DC07C3" w:rsidP="00DC07C3">
      <w:pPr>
        <w:rPr>
          <w:b/>
          <w:bCs/>
        </w:rPr>
      </w:pPr>
      <w:r w:rsidRPr="00DC07C3">
        <w:rPr>
          <w:b/>
          <w:bCs/>
        </w:rPr>
        <w:t>8.8.2 Project Execution Learnings</w:t>
      </w:r>
    </w:p>
    <w:p w14:paraId="49C63B95" w14:textId="77777777" w:rsidR="00DC07C3" w:rsidRPr="00DC07C3" w:rsidRDefault="00DC07C3" w:rsidP="00DC07C3">
      <w:r w:rsidRPr="00DC07C3">
        <w:rPr>
          <w:b/>
          <w:bCs/>
        </w:rPr>
        <w:t>Clear Requirements Yield Clear Results:</w:t>
      </w:r>
      <w:r w:rsidRPr="00DC07C3">
        <w:br/>
        <w:t>One of the major success factors was the early investment in understanding business processes and defining user-centric requirements. Collaborating directly with frontline users—drivers, conductors, and station managers—ensured the system reflected real-world workflows. Future projects will maintain this collaborative approach during the discovery phase.</w:t>
      </w:r>
    </w:p>
    <w:p w14:paraId="54E88EE1" w14:textId="77777777" w:rsidR="00DC07C3" w:rsidRPr="00DC07C3" w:rsidRDefault="00DC07C3" w:rsidP="00DC07C3">
      <w:r w:rsidRPr="00DC07C3">
        <w:rPr>
          <w:b/>
          <w:bCs/>
        </w:rPr>
        <w:t>Modular Rollout Strategy Prevented Overload:</w:t>
      </w:r>
      <w:r w:rsidRPr="00DC07C3">
        <w:br/>
        <w:t>Dividing the implementation into clear milestones (objects, tabs, automation, dashboards) ensured that no team was overwhelmed. Staggered deployment allowed for iterative feedback and system stabilization before introducing the next module.</w:t>
      </w:r>
    </w:p>
    <w:p w14:paraId="78BE4013" w14:textId="77777777" w:rsidR="00DC07C3" w:rsidRPr="00DC07C3" w:rsidRDefault="00DC07C3" w:rsidP="00DC07C3">
      <w:r w:rsidRPr="00DC07C3">
        <w:rPr>
          <w:b/>
          <w:bCs/>
        </w:rPr>
        <w:t>Importance of Sandbox-Based Testing:</w:t>
      </w:r>
      <w:r w:rsidRPr="00DC07C3">
        <w:br/>
        <w:t xml:space="preserve">Extensive use of developer and partial sandboxes allowed the team to simulate production-like scenarios. Complex flows and Apex triggers were tested repeatedly in </w:t>
      </w:r>
      <w:r w:rsidRPr="00DC07C3">
        <w:lastRenderedPageBreak/>
        <w:t>safe environments, which drastically reduced post-go-live bugs. Future integrations with third-party ticketing systems or mobile apps will also be piloted this way.</w:t>
      </w:r>
    </w:p>
    <w:p w14:paraId="774B406D" w14:textId="34D520CE" w:rsidR="007872E1" w:rsidRPr="007872E1" w:rsidRDefault="00DC07C3" w:rsidP="00DC07C3">
      <w:r w:rsidRPr="00DC07C3">
        <w:rPr>
          <w:b/>
          <w:bCs/>
        </w:rPr>
        <w:t>Training Drives Adoption:</w:t>
      </w:r>
      <w:r w:rsidRPr="00DC07C3">
        <w:br/>
        <w:t>While training was heavily emphasized, initial feedback revealed that station-level users required more visual aids and mobile-friendly resources. The subsequent creation of localized video tutorials and cheat sheets significantly improved adoption. Future rollouts will embed learning design from the start.</w:t>
      </w:r>
    </w:p>
    <w:p w14:paraId="4DB72666" w14:textId="77777777" w:rsidR="00DC07C3" w:rsidRPr="00DC07C3" w:rsidRDefault="00000000" w:rsidP="00DC07C3">
      <w:r>
        <w:pict w14:anchorId="16AA8AE1">
          <v:rect id="_x0000_i1042" style="width:0;height:1.5pt" o:hralign="center" o:hrstd="t" o:hr="t" fillcolor="#a0a0a0" stroked="f"/>
        </w:pict>
      </w:r>
    </w:p>
    <w:p w14:paraId="0648F3AB" w14:textId="77777777" w:rsidR="00DC07C3" w:rsidRPr="00DC07C3" w:rsidRDefault="00DC07C3" w:rsidP="00DC07C3">
      <w:pPr>
        <w:rPr>
          <w:b/>
          <w:bCs/>
        </w:rPr>
      </w:pPr>
      <w:r w:rsidRPr="00DC07C3">
        <w:rPr>
          <w:b/>
          <w:bCs/>
        </w:rPr>
        <w:t>8.8.3 Technical &amp; Architectural Lessons</w:t>
      </w:r>
    </w:p>
    <w:p w14:paraId="37B8AE14" w14:textId="77777777" w:rsidR="00DC07C3" w:rsidRPr="00DC07C3" w:rsidRDefault="00DC07C3" w:rsidP="00DC07C3">
      <w:r w:rsidRPr="00DC07C3">
        <w:rPr>
          <w:b/>
          <w:bCs/>
        </w:rPr>
        <w:t>Flow Versus Apex—Choosing the Right Tool:</w:t>
      </w:r>
      <w:r w:rsidRPr="00DC07C3">
        <w:br/>
        <w:t>Wherever possible, Flows were preferred over Apex for maintainability. However, several high-complexity tasks (like auto-assigning buses based on real-time availability) were better handled by Apex triggers. This experience emphasized the importance of architectural balance between low-code and custom-coded solutions.</w:t>
      </w:r>
    </w:p>
    <w:p w14:paraId="42FB0FA1" w14:textId="77777777" w:rsidR="00DC07C3" w:rsidRPr="00DC07C3" w:rsidRDefault="00DC07C3" w:rsidP="00DC07C3">
      <w:r w:rsidRPr="00DC07C3">
        <w:rPr>
          <w:b/>
          <w:bCs/>
        </w:rPr>
        <w:t>Importance of API Naming Conventions &amp; Metadata Hygiene:</w:t>
      </w:r>
      <w:r w:rsidRPr="00DC07C3">
        <w:br/>
        <w:t>Inconsistent naming during early object creation led to confusion in data mapping and automation references. Mid-project cleanup slowed momentum. Future teams will enforce naming standards and documentation protocols from the start.</w:t>
      </w:r>
    </w:p>
    <w:p w14:paraId="34936F94" w14:textId="77777777" w:rsidR="00DC07C3" w:rsidRPr="00DC07C3" w:rsidRDefault="00DC07C3" w:rsidP="00DC07C3">
      <w:r w:rsidRPr="00DC07C3">
        <w:rPr>
          <w:b/>
          <w:bCs/>
        </w:rPr>
        <w:t>Dependency Mapping &amp; Change Set Sequencing:</w:t>
      </w:r>
      <w:r w:rsidRPr="00DC07C3">
        <w:br/>
        <w:t>Some Change Sets failed during deployment due to improper dependency handling between objects and automation components. The creation of a deployment dependency matrix significantly reduced such failures. This will now become a standard practice in all metadata migration activities.</w:t>
      </w:r>
    </w:p>
    <w:p w14:paraId="172C3D4F" w14:textId="77777777" w:rsidR="00DC07C3" w:rsidRPr="00DC07C3" w:rsidRDefault="00000000" w:rsidP="00DC07C3">
      <w:r>
        <w:pict w14:anchorId="279E9F59">
          <v:rect id="_x0000_i1043" style="width:0;height:1.5pt" o:hralign="center" o:hrstd="t" o:hr="t" fillcolor="#a0a0a0" stroked="f"/>
        </w:pict>
      </w:r>
    </w:p>
    <w:p w14:paraId="1738D08D" w14:textId="77777777" w:rsidR="00DC07C3" w:rsidRPr="00DC07C3" w:rsidRDefault="00DC07C3" w:rsidP="00DC07C3">
      <w:pPr>
        <w:rPr>
          <w:b/>
          <w:bCs/>
        </w:rPr>
      </w:pPr>
      <w:r w:rsidRPr="00DC07C3">
        <w:rPr>
          <w:b/>
          <w:bCs/>
        </w:rPr>
        <w:t>8.8.4 Organizational &amp; Cultural Shifts</w:t>
      </w:r>
    </w:p>
    <w:p w14:paraId="79A56452" w14:textId="77777777" w:rsidR="00DC07C3" w:rsidRPr="00DC07C3" w:rsidRDefault="00DC07C3" w:rsidP="00DC07C3">
      <w:r w:rsidRPr="00DC07C3">
        <w:rPr>
          <w:b/>
          <w:bCs/>
        </w:rPr>
        <w:t>Data-Driven Culture Emerged</w:t>
      </w:r>
      <w:r w:rsidRPr="00DC07C3">
        <w:br/>
        <w:t>One of the most important outcomes was the cultural shift toward using data to drive decisions. For the first time, station heads had access to performance dashboards, allowing them to proactively manage routes, staff allocation, and fare collection trends.</w:t>
      </w:r>
    </w:p>
    <w:p w14:paraId="59069958" w14:textId="77777777" w:rsidR="00DC07C3" w:rsidRPr="00DC07C3" w:rsidRDefault="00DC07C3" w:rsidP="00DC07C3">
      <w:r w:rsidRPr="00DC07C3">
        <w:rPr>
          <w:b/>
          <w:bCs/>
        </w:rPr>
        <w:t>Cross-Departmental Collaboration Was Key</w:t>
      </w:r>
      <w:r w:rsidRPr="00DC07C3">
        <w:br/>
        <w:t>The project required tight coordination between IT, HR, Operations, and Finance. This broke departmental silos and set a precedent for future digital initiatives to be managed as cross-functional programs.</w:t>
      </w:r>
    </w:p>
    <w:p w14:paraId="6D35B309" w14:textId="77777777" w:rsidR="00DC07C3" w:rsidRDefault="00DC07C3" w:rsidP="00DC07C3">
      <w:r w:rsidRPr="00DC07C3">
        <w:rPr>
          <w:b/>
          <w:bCs/>
        </w:rPr>
        <w:t>User-</w:t>
      </w:r>
      <w:proofErr w:type="spellStart"/>
      <w:r w:rsidRPr="00DC07C3">
        <w:rPr>
          <w:b/>
          <w:bCs/>
        </w:rPr>
        <w:t>Centered</w:t>
      </w:r>
      <w:proofErr w:type="spellEnd"/>
      <w:r w:rsidRPr="00DC07C3">
        <w:rPr>
          <w:b/>
          <w:bCs/>
        </w:rPr>
        <w:t xml:space="preserve"> Thinking Must Continue</w:t>
      </w:r>
      <w:r w:rsidRPr="00DC07C3">
        <w:br/>
        <w:t xml:space="preserve">From screen layout optimization to mobile app usability, incorporating user feedback at </w:t>
      </w:r>
      <w:r w:rsidRPr="00DC07C3">
        <w:lastRenderedPageBreak/>
        <w:t>every stage proved invaluable. This approach helped build trust and lowered resistance to the new platform.</w:t>
      </w:r>
    </w:p>
    <w:p w14:paraId="2FEAA1A4" w14:textId="7A71FCBA" w:rsidR="00AC4ACC" w:rsidRDefault="00AC4ACC" w:rsidP="00DC07C3">
      <w:pPr>
        <w:rPr>
          <w:b/>
          <w:bCs/>
        </w:rPr>
      </w:pPr>
      <w:r w:rsidRPr="00AC4ACC">
        <w:rPr>
          <w:b/>
          <w:bCs/>
        </w:rPr>
        <w:t>Module 7:</w:t>
      </w:r>
    </w:p>
    <w:p w14:paraId="552D44C4" w14:textId="29F9A488" w:rsidR="00AC4ACC" w:rsidRDefault="00AC4ACC" w:rsidP="00DC07C3">
      <w:pPr>
        <w:rPr>
          <w:b/>
          <w:bCs/>
        </w:rPr>
      </w:pPr>
      <w:r>
        <w:rPr>
          <w:b/>
          <w:bCs/>
          <w:noProof/>
        </w:rPr>
        <w:drawing>
          <wp:inline distT="0" distB="0" distL="0" distR="0" wp14:anchorId="6929C5F4" wp14:editId="29595448">
            <wp:extent cx="6126567" cy="3175280"/>
            <wp:effectExtent l="0" t="0" r="762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62377" cy="3193840"/>
                    </a:xfrm>
                    <a:prstGeom prst="rect">
                      <a:avLst/>
                    </a:prstGeom>
                  </pic:spPr>
                </pic:pic>
              </a:graphicData>
            </a:graphic>
          </wp:inline>
        </w:drawing>
      </w:r>
    </w:p>
    <w:p w14:paraId="05707416" w14:textId="77777777" w:rsidR="00C248E3" w:rsidRDefault="00C248E3" w:rsidP="00DC07C3">
      <w:pPr>
        <w:rPr>
          <w:b/>
          <w:bCs/>
        </w:rPr>
      </w:pPr>
    </w:p>
    <w:p w14:paraId="26F9A14B" w14:textId="77777777" w:rsidR="00C248E3" w:rsidRDefault="00C248E3" w:rsidP="00DC07C3">
      <w:pPr>
        <w:rPr>
          <w:b/>
          <w:bCs/>
        </w:rPr>
      </w:pPr>
    </w:p>
    <w:p w14:paraId="0850E19C" w14:textId="77777777" w:rsidR="00C248E3" w:rsidRDefault="00C248E3" w:rsidP="00DC07C3">
      <w:pPr>
        <w:rPr>
          <w:b/>
          <w:bCs/>
        </w:rPr>
      </w:pPr>
    </w:p>
    <w:p w14:paraId="67B66DD3" w14:textId="1F7B10D1" w:rsidR="00AC4ACC" w:rsidRDefault="00AC4ACC" w:rsidP="00DC07C3">
      <w:pPr>
        <w:rPr>
          <w:b/>
          <w:bCs/>
        </w:rPr>
      </w:pPr>
      <w:r>
        <w:rPr>
          <w:b/>
          <w:bCs/>
          <w:noProof/>
        </w:rPr>
        <w:drawing>
          <wp:inline distT="0" distB="0" distL="0" distR="0" wp14:anchorId="4F40D447" wp14:editId="5D6F8042">
            <wp:extent cx="6242894" cy="3235569"/>
            <wp:effectExtent l="0" t="0" r="5715" b="3175"/>
            <wp:docPr id="37"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90775" cy="3260385"/>
                    </a:xfrm>
                    <a:prstGeom prst="rect">
                      <a:avLst/>
                    </a:prstGeom>
                  </pic:spPr>
                </pic:pic>
              </a:graphicData>
            </a:graphic>
          </wp:inline>
        </w:drawing>
      </w:r>
    </w:p>
    <w:p w14:paraId="75FD3E35" w14:textId="77777777" w:rsidR="005B2454" w:rsidRDefault="005B2454" w:rsidP="00DC07C3">
      <w:pPr>
        <w:rPr>
          <w:b/>
          <w:bCs/>
        </w:rPr>
      </w:pPr>
    </w:p>
    <w:p w14:paraId="6ABB1E1C" w14:textId="77777777" w:rsidR="005B2454" w:rsidRDefault="005B2454" w:rsidP="00DC07C3">
      <w:pPr>
        <w:rPr>
          <w:b/>
          <w:bCs/>
        </w:rPr>
      </w:pPr>
    </w:p>
    <w:p w14:paraId="4DCEFAF9" w14:textId="77777777" w:rsidR="005B2454" w:rsidRDefault="005B2454" w:rsidP="00DC07C3">
      <w:pPr>
        <w:rPr>
          <w:b/>
          <w:bCs/>
        </w:rPr>
      </w:pPr>
    </w:p>
    <w:p w14:paraId="74F9B3FD" w14:textId="544EDCA9" w:rsidR="00AC4ACC" w:rsidRDefault="00AC4ACC" w:rsidP="00DC07C3">
      <w:pPr>
        <w:rPr>
          <w:b/>
          <w:bCs/>
        </w:rPr>
      </w:pPr>
      <w:r>
        <w:rPr>
          <w:b/>
          <w:bCs/>
          <w:noProof/>
        </w:rPr>
        <w:drawing>
          <wp:inline distT="0" distB="0" distL="0" distR="0" wp14:anchorId="70742538" wp14:editId="019D98FA">
            <wp:extent cx="5930153" cy="3074796"/>
            <wp:effectExtent l="0" t="0" r="0" b="0"/>
            <wp:docPr id="39"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9319" cy="3100289"/>
                    </a:xfrm>
                    <a:prstGeom prst="rect">
                      <a:avLst/>
                    </a:prstGeom>
                  </pic:spPr>
                </pic:pic>
              </a:graphicData>
            </a:graphic>
          </wp:inline>
        </w:drawing>
      </w:r>
    </w:p>
    <w:p w14:paraId="5A2C69FE" w14:textId="77777777" w:rsidR="00C248E3" w:rsidRDefault="00C248E3" w:rsidP="00DC07C3">
      <w:pPr>
        <w:rPr>
          <w:b/>
          <w:bCs/>
        </w:rPr>
      </w:pPr>
    </w:p>
    <w:p w14:paraId="77D24729" w14:textId="77777777" w:rsidR="00C248E3" w:rsidRDefault="00C248E3" w:rsidP="00DC07C3">
      <w:pPr>
        <w:rPr>
          <w:b/>
          <w:bCs/>
        </w:rPr>
      </w:pPr>
    </w:p>
    <w:p w14:paraId="1588EF81" w14:textId="77777777" w:rsidR="00C248E3" w:rsidRDefault="00C248E3" w:rsidP="00DC07C3">
      <w:pPr>
        <w:rPr>
          <w:b/>
          <w:bCs/>
        </w:rPr>
      </w:pPr>
    </w:p>
    <w:p w14:paraId="0798D927" w14:textId="77777777" w:rsidR="00C248E3" w:rsidRDefault="00C248E3" w:rsidP="00DC07C3">
      <w:pPr>
        <w:rPr>
          <w:b/>
          <w:bCs/>
        </w:rPr>
      </w:pPr>
    </w:p>
    <w:p w14:paraId="5617A77B" w14:textId="77777777" w:rsidR="00C248E3" w:rsidRDefault="00AC4ACC" w:rsidP="00DC07C3">
      <w:pPr>
        <w:rPr>
          <w:b/>
          <w:bCs/>
        </w:rPr>
      </w:pPr>
      <w:r>
        <w:rPr>
          <w:b/>
          <w:bCs/>
          <w:noProof/>
        </w:rPr>
        <w:drawing>
          <wp:inline distT="0" distB="0" distL="0" distR="0" wp14:anchorId="3DD16634" wp14:editId="30F6616D">
            <wp:extent cx="5986238" cy="3064747"/>
            <wp:effectExtent l="0" t="0" r="0" b="2540"/>
            <wp:docPr id="41"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08638" cy="3076215"/>
                    </a:xfrm>
                    <a:prstGeom prst="rect">
                      <a:avLst/>
                    </a:prstGeom>
                  </pic:spPr>
                </pic:pic>
              </a:graphicData>
            </a:graphic>
          </wp:inline>
        </w:drawing>
      </w:r>
    </w:p>
    <w:p w14:paraId="42C04534" w14:textId="77777777" w:rsidR="00C248E3" w:rsidRDefault="00C248E3" w:rsidP="00DC07C3">
      <w:pPr>
        <w:rPr>
          <w:b/>
          <w:bCs/>
        </w:rPr>
      </w:pPr>
    </w:p>
    <w:p w14:paraId="1CE256F1" w14:textId="6480F83E" w:rsidR="00AC4ACC" w:rsidRDefault="00AC4ACC" w:rsidP="00DC07C3">
      <w:pPr>
        <w:rPr>
          <w:b/>
          <w:bCs/>
        </w:rPr>
      </w:pPr>
      <w:r>
        <w:rPr>
          <w:b/>
          <w:bCs/>
          <w:noProof/>
        </w:rPr>
        <w:lastRenderedPageBreak/>
        <w:drawing>
          <wp:inline distT="0" distB="0" distL="0" distR="0" wp14:anchorId="389D2C73" wp14:editId="61C59A46">
            <wp:extent cx="5972970" cy="3104941"/>
            <wp:effectExtent l="0" t="0" r="0" b="635"/>
            <wp:docPr id="42"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98524" cy="3118225"/>
                    </a:xfrm>
                    <a:prstGeom prst="rect">
                      <a:avLst/>
                    </a:prstGeom>
                  </pic:spPr>
                </pic:pic>
              </a:graphicData>
            </a:graphic>
          </wp:inline>
        </w:drawing>
      </w:r>
    </w:p>
    <w:p w14:paraId="71C2EDF2" w14:textId="77777777" w:rsidR="00C248E3" w:rsidRPr="00AC4ACC" w:rsidRDefault="00C248E3" w:rsidP="00DC07C3">
      <w:pPr>
        <w:rPr>
          <w:b/>
          <w:bCs/>
        </w:rPr>
      </w:pPr>
    </w:p>
    <w:p w14:paraId="402259F4" w14:textId="77777777" w:rsidR="00DC07C3" w:rsidRPr="00DC07C3" w:rsidRDefault="00000000" w:rsidP="00DC07C3">
      <w:r>
        <w:pict w14:anchorId="0B53E95C">
          <v:rect id="_x0000_i1044" style="width:0;height:1.5pt" o:hralign="center" o:hrstd="t" o:hr="t" fillcolor="#a0a0a0" stroked="f"/>
        </w:pict>
      </w:r>
    </w:p>
    <w:p w14:paraId="00E1BEE2" w14:textId="77777777" w:rsidR="00DC07C3" w:rsidRPr="00DC07C3" w:rsidRDefault="00DC07C3" w:rsidP="00DC07C3">
      <w:pPr>
        <w:rPr>
          <w:b/>
          <w:bCs/>
        </w:rPr>
      </w:pPr>
      <w:r w:rsidRPr="00DC07C3">
        <w:rPr>
          <w:b/>
          <w:bCs/>
        </w:rPr>
        <w:t>8.8.5 Future Scope: Platform Enhancements</w:t>
      </w:r>
    </w:p>
    <w:p w14:paraId="6F64A463" w14:textId="77777777" w:rsidR="00DC07C3" w:rsidRPr="00DC07C3" w:rsidRDefault="00DC07C3" w:rsidP="00DC07C3">
      <w:r w:rsidRPr="00DC07C3">
        <w:rPr>
          <w:b/>
          <w:bCs/>
        </w:rPr>
        <w:t>Mobile App Integration for Field Users</w:t>
      </w:r>
      <w:r w:rsidRPr="00DC07C3">
        <w:br/>
        <w:t>A lightweight mobile app for conductors and drivers is a top priority. The app would include trip start/end logging, fare collection reporting, and shift schedule alerts—powered by the existing Salesforce backend via REST APIs and Mobile Publisher.</w:t>
      </w:r>
    </w:p>
    <w:p w14:paraId="03036454" w14:textId="77777777" w:rsidR="00DC07C3" w:rsidRPr="00DC07C3" w:rsidRDefault="00DC07C3" w:rsidP="00DC07C3">
      <w:r w:rsidRPr="00DC07C3">
        <w:rPr>
          <w:b/>
          <w:bCs/>
        </w:rPr>
        <w:t>Passenger Feedback System</w:t>
      </w:r>
      <w:r w:rsidRPr="00DC07C3">
        <w:br/>
        <w:t>Integration with a digital passenger feedback module will allow real-time service quality monitoring. QR-code-based surveys on buses or SMS links could drive this initiative. Results will feed into Service Cloud and dashboards.</w:t>
      </w:r>
    </w:p>
    <w:p w14:paraId="342C9AFF" w14:textId="7D03666C" w:rsidR="00DC07C3" w:rsidRPr="00DC07C3" w:rsidRDefault="00DC07C3" w:rsidP="00DC07C3">
      <w:r w:rsidRPr="00DC07C3">
        <w:rPr>
          <w:b/>
          <w:bCs/>
        </w:rPr>
        <w:t>Predictive Analytics &amp; AI Integration</w:t>
      </w:r>
      <w:r w:rsidRPr="00DC07C3">
        <w:br/>
        <w:t>With sufficient historical data now in the system, future work can involve Einstein Analytics or external tools like Tableau CRM to predict:\n- Underperforming routes\n- Maintenance needs- Staffing shortages</w:t>
      </w:r>
      <w:r w:rsidR="00AC4ACC">
        <w:t xml:space="preserve">. </w:t>
      </w:r>
      <w:r w:rsidRPr="00DC07C3">
        <w:t>This will shift the organization from reactive to predictive decision-making.</w:t>
      </w:r>
    </w:p>
    <w:p w14:paraId="2E42F01F" w14:textId="77777777" w:rsidR="00DC07C3" w:rsidRPr="00DC07C3" w:rsidRDefault="00DC07C3" w:rsidP="00DC07C3">
      <w:r w:rsidRPr="00DC07C3">
        <w:rPr>
          <w:b/>
          <w:bCs/>
        </w:rPr>
        <w:t>Asset Management &amp; Maintenance Logs</w:t>
      </w:r>
      <w:r w:rsidRPr="00DC07C3">
        <w:br/>
        <w:t>Future releases may expand the data model to cover bus maintenance schedules, spare parts tracking, and fuel consumption logs. This will enable full lifecycle management of the fleet.</w:t>
      </w:r>
    </w:p>
    <w:p w14:paraId="5902AAAE" w14:textId="77777777" w:rsidR="00DC07C3" w:rsidRDefault="00DC07C3" w:rsidP="00DC07C3">
      <w:r w:rsidRPr="00DC07C3">
        <w:rPr>
          <w:b/>
          <w:bCs/>
        </w:rPr>
        <w:t>Integration with e-Government Platforms</w:t>
      </w:r>
      <w:r w:rsidRPr="00DC07C3">
        <w:br/>
        <w:t xml:space="preserve">Given the government backing of RTC, integrating with e-Gov platforms such as </w:t>
      </w:r>
      <w:r w:rsidRPr="00DC07C3">
        <w:lastRenderedPageBreak/>
        <w:t>centralized fare payment systems or vehicle tax clearance systems can bring additional automation and compliance ease.</w:t>
      </w:r>
    </w:p>
    <w:p w14:paraId="3A7E3693" w14:textId="419E9893" w:rsidR="00AC4ACC" w:rsidRDefault="00AC4ACC" w:rsidP="00DC07C3">
      <w:pPr>
        <w:rPr>
          <w:b/>
          <w:bCs/>
        </w:rPr>
      </w:pPr>
      <w:r w:rsidRPr="00AC4ACC">
        <w:rPr>
          <w:b/>
          <w:bCs/>
        </w:rPr>
        <w:t>Module 8:</w:t>
      </w:r>
    </w:p>
    <w:p w14:paraId="25E58838" w14:textId="0B6CCE23" w:rsidR="00AC4ACC" w:rsidRPr="00AC4ACC" w:rsidRDefault="00AC4ACC" w:rsidP="00DC07C3">
      <w:pPr>
        <w:rPr>
          <w:b/>
          <w:bCs/>
        </w:rPr>
      </w:pPr>
      <w:r>
        <w:rPr>
          <w:b/>
          <w:bCs/>
          <w:noProof/>
        </w:rPr>
        <w:drawing>
          <wp:inline distT="0" distB="0" distL="0" distR="0" wp14:anchorId="682CD108" wp14:editId="0A3FE317">
            <wp:extent cx="6146950" cy="3195376"/>
            <wp:effectExtent l="0" t="0" r="635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9025" cy="3217248"/>
                    </a:xfrm>
                    <a:prstGeom prst="rect">
                      <a:avLst/>
                    </a:prstGeom>
                  </pic:spPr>
                </pic:pic>
              </a:graphicData>
            </a:graphic>
          </wp:inline>
        </w:drawing>
      </w:r>
    </w:p>
    <w:p w14:paraId="565AB1BF" w14:textId="77777777" w:rsidR="00DC07C3" w:rsidRPr="00DC07C3" w:rsidRDefault="00000000" w:rsidP="00DC07C3">
      <w:r>
        <w:pict w14:anchorId="2D2C2199">
          <v:rect id="_x0000_i1045" style="width:0;height:1.5pt" o:hralign="center" o:hrstd="t" o:hr="t" fillcolor="#a0a0a0" stroked="f"/>
        </w:pict>
      </w:r>
    </w:p>
    <w:p w14:paraId="7061D2BC" w14:textId="77777777" w:rsidR="00DC07C3" w:rsidRPr="00DC07C3" w:rsidRDefault="00DC07C3" w:rsidP="00DC07C3">
      <w:pPr>
        <w:rPr>
          <w:b/>
          <w:bCs/>
        </w:rPr>
      </w:pPr>
      <w:r w:rsidRPr="00DC07C3">
        <w:rPr>
          <w:b/>
          <w:bCs/>
        </w:rPr>
        <w:t>8.8.6 Conclusion &amp; Vision Forward</w:t>
      </w:r>
    </w:p>
    <w:p w14:paraId="73DE7B24" w14:textId="77777777" w:rsidR="00DC07C3" w:rsidRPr="00DC07C3" w:rsidRDefault="00DC07C3" w:rsidP="00DC07C3">
      <w:r w:rsidRPr="00DC07C3">
        <w:t>The Salesforce CRM deployment for RTC laid a strong foundation for digital transformation across the transport ecosystem. Beyond just automation, it introduced a modern way of thinking—where data is real-time, decisions are traceable, and services are efficient.</w:t>
      </w:r>
    </w:p>
    <w:p w14:paraId="3927163B" w14:textId="77777777" w:rsidR="00DC07C3" w:rsidRPr="00DC07C3" w:rsidRDefault="00DC07C3" w:rsidP="00DC07C3">
      <w:r w:rsidRPr="00DC07C3">
        <w:t>The lessons learned form a blueprint for future upgrades, while the platform itself is future-ready—flexible enough to grow with RTC’s evolving needs. With the proposed roadmap of enhancements, RTC is poised to become a model for public transport digitization not just in its region, but nationwide.</w:t>
      </w:r>
    </w:p>
    <w:p w14:paraId="5094CD7C" w14:textId="77777777" w:rsidR="00975CB3" w:rsidRPr="00975CB3" w:rsidRDefault="00975CB3" w:rsidP="00975CB3">
      <w:pPr>
        <w:rPr>
          <w:b/>
          <w:bCs/>
        </w:rPr>
      </w:pPr>
      <w:r w:rsidRPr="00975CB3">
        <w:rPr>
          <w:b/>
          <w:bCs/>
        </w:rPr>
        <w:t>Conclusion</w:t>
      </w:r>
    </w:p>
    <w:p w14:paraId="779BFDD6" w14:textId="77777777" w:rsidR="00975CB3" w:rsidRPr="00975CB3" w:rsidRDefault="00975CB3" w:rsidP="00975CB3">
      <w:r w:rsidRPr="00975CB3">
        <w:t>The successful implementation of the Salesforce CRM for the Regional Transport Corporation (RTC) marks a major leap forward in the digital transformation of public sector transport services. This project not only met its defined objectives but also exceeded expectations in several dimensions—streamlining operations, improving transparency, enhancing data quality, and fostering a culture of accountability and agility across the organization.</w:t>
      </w:r>
    </w:p>
    <w:p w14:paraId="3665FB3F" w14:textId="77777777" w:rsidR="00975CB3" w:rsidRPr="00975CB3" w:rsidRDefault="00975CB3" w:rsidP="00975CB3">
      <w:r w:rsidRPr="00975CB3">
        <w:t xml:space="preserve">From foundational elements such as object design and role-based access to complex automations, dashboards, and real-time data workflows, each module was crafted with </w:t>
      </w:r>
      <w:r w:rsidRPr="00975CB3">
        <w:lastRenderedPageBreak/>
        <w:t>precision and scalability in mind. Over the course of its implementation—from developer account setup to post-go-live support—this initiative has delivered a 360-degree operational ecosystem where data flows seamlessly, tasks are automated intelligently, and stakeholders are empowered with insights at their fingertips.</w:t>
      </w:r>
    </w:p>
    <w:p w14:paraId="01646726" w14:textId="77777777" w:rsidR="00975CB3" w:rsidRPr="00975CB3" w:rsidRDefault="00975CB3" w:rsidP="00975CB3">
      <w:r w:rsidRPr="00975CB3">
        <w:t>The CRM now serves as a centralized platform for managing trips, employees, buses, schedules, and fares. It has brought measurable improvements in revenue tracking, employee utilization, service delivery, and executive oversight. The ability to generate real-time reports and dashboards means decision-makers are no longer reactive—they’re strategic.</w:t>
      </w:r>
    </w:p>
    <w:p w14:paraId="03D5C652" w14:textId="77777777" w:rsidR="00975CB3" w:rsidRPr="00975CB3" w:rsidRDefault="00975CB3" w:rsidP="00975CB3">
      <w:r w:rsidRPr="00975CB3">
        <w:t xml:space="preserve">Moreover, the project fostered cross-functional collaboration among IT, operations, finance, and HR. It </w:t>
      </w:r>
      <w:proofErr w:type="spellStart"/>
      <w:r w:rsidRPr="00975CB3">
        <w:t>catalyzed</w:t>
      </w:r>
      <w:proofErr w:type="spellEnd"/>
      <w:r w:rsidRPr="00975CB3">
        <w:t xml:space="preserve"> a shift from manual, paper-based processes to a digital-first approach where accuracy, consistency, and transparency are non-negotiable standards.</w:t>
      </w:r>
    </w:p>
    <w:p w14:paraId="3B25DD08" w14:textId="77777777" w:rsidR="00975CB3" w:rsidRPr="00975CB3" w:rsidRDefault="00975CB3" w:rsidP="00975CB3">
      <w:r w:rsidRPr="00975CB3">
        <w:t>Critically, the system was built with growth in mind. It supports future expansion into mobile accessibility, passenger engagement, predictive analytics, and regulatory integrations. It lays the groundwork for upcoming digital initiatives, such as AI-based route optimization, bus maintenance tracking, and unified fare collection systems.</w:t>
      </w:r>
    </w:p>
    <w:p w14:paraId="369D4572" w14:textId="77777777" w:rsidR="00975CB3" w:rsidRPr="00975CB3" w:rsidRDefault="00975CB3" w:rsidP="00975CB3">
      <w:r w:rsidRPr="00975CB3">
        <w:t>The comprehensive training program and post-deployment support infrastructure ensured widespread adoption and minimized operational disruptions. User feedback loops, regular monitoring, and performance-based adjustments have created a sustainable model for continued success.</w:t>
      </w:r>
    </w:p>
    <w:p w14:paraId="4A7DF038" w14:textId="77777777" w:rsidR="00975CB3" w:rsidRPr="00975CB3" w:rsidRDefault="00975CB3" w:rsidP="00975CB3">
      <w:r w:rsidRPr="00975CB3">
        <w:t>In summary, this CRM deployment is not just a technology implementation—it is a long-term capability investment. It transforms the way RTC operates today and opens the doors for an even more connected, intelligent, and citizen-friendly transport system tomorrow.</w:t>
      </w:r>
    </w:p>
    <w:p w14:paraId="150BD255" w14:textId="0BC3872D" w:rsidR="005B250A" w:rsidRDefault="005B250A"/>
    <w:sectPr w:rsidR="005B25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372B9"/>
    <w:multiLevelType w:val="multilevel"/>
    <w:tmpl w:val="E6F4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EF1ABE"/>
    <w:multiLevelType w:val="multilevel"/>
    <w:tmpl w:val="38FED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580B7B"/>
    <w:multiLevelType w:val="multilevel"/>
    <w:tmpl w:val="44AE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374D16"/>
    <w:multiLevelType w:val="multilevel"/>
    <w:tmpl w:val="FA2C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4801CF"/>
    <w:multiLevelType w:val="multilevel"/>
    <w:tmpl w:val="35988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5A7E56"/>
    <w:multiLevelType w:val="multilevel"/>
    <w:tmpl w:val="0F26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003085"/>
    <w:multiLevelType w:val="multilevel"/>
    <w:tmpl w:val="1F8C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52D42A1"/>
    <w:multiLevelType w:val="multilevel"/>
    <w:tmpl w:val="C7A6D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5DD1461"/>
    <w:multiLevelType w:val="multilevel"/>
    <w:tmpl w:val="EBDA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790BF1"/>
    <w:multiLevelType w:val="multilevel"/>
    <w:tmpl w:val="B86A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1200641">
    <w:abstractNumId w:val="3"/>
  </w:num>
  <w:num w:numId="2" w16cid:durableId="1929264364">
    <w:abstractNumId w:val="0"/>
  </w:num>
  <w:num w:numId="3" w16cid:durableId="375207036">
    <w:abstractNumId w:val="2"/>
  </w:num>
  <w:num w:numId="4" w16cid:durableId="1744522117">
    <w:abstractNumId w:val="4"/>
  </w:num>
  <w:num w:numId="5" w16cid:durableId="8069618">
    <w:abstractNumId w:val="8"/>
  </w:num>
  <w:num w:numId="6" w16cid:durableId="1661931567">
    <w:abstractNumId w:val="7"/>
  </w:num>
  <w:num w:numId="7" w16cid:durableId="257252266">
    <w:abstractNumId w:val="9"/>
  </w:num>
  <w:num w:numId="8" w16cid:durableId="1039235580">
    <w:abstractNumId w:val="6"/>
  </w:num>
  <w:num w:numId="9" w16cid:durableId="216477810">
    <w:abstractNumId w:val="1"/>
  </w:num>
  <w:num w:numId="10" w16cid:durableId="7770668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0FD"/>
    <w:rsid w:val="000435DA"/>
    <w:rsid w:val="001830FD"/>
    <w:rsid w:val="002972DB"/>
    <w:rsid w:val="003714C5"/>
    <w:rsid w:val="003B5A0B"/>
    <w:rsid w:val="005B2454"/>
    <w:rsid w:val="005B250A"/>
    <w:rsid w:val="00704E09"/>
    <w:rsid w:val="007872E1"/>
    <w:rsid w:val="007D4A37"/>
    <w:rsid w:val="0090417F"/>
    <w:rsid w:val="00975CB3"/>
    <w:rsid w:val="00AC4ACC"/>
    <w:rsid w:val="00C248E3"/>
    <w:rsid w:val="00D76032"/>
    <w:rsid w:val="00DC07C3"/>
    <w:rsid w:val="00F070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A4C2C"/>
  <w15:chartTrackingRefBased/>
  <w15:docId w15:val="{7ECD1C3D-04C2-4DCC-B95B-3E464163F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30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830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830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830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830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830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30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30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30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30F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830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830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830F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830F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830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30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30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30FD"/>
    <w:rPr>
      <w:rFonts w:eastAsiaTheme="majorEastAsia" w:cstheme="majorBidi"/>
      <w:color w:val="272727" w:themeColor="text1" w:themeTint="D8"/>
    </w:rPr>
  </w:style>
  <w:style w:type="paragraph" w:styleId="Title">
    <w:name w:val="Title"/>
    <w:basedOn w:val="Normal"/>
    <w:next w:val="Normal"/>
    <w:link w:val="TitleChar"/>
    <w:uiPriority w:val="10"/>
    <w:qFormat/>
    <w:rsid w:val="001830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30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30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30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30FD"/>
    <w:pPr>
      <w:spacing w:before="160"/>
      <w:jc w:val="center"/>
    </w:pPr>
    <w:rPr>
      <w:i/>
      <w:iCs/>
      <w:color w:val="404040" w:themeColor="text1" w:themeTint="BF"/>
    </w:rPr>
  </w:style>
  <w:style w:type="character" w:customStyle="1" w:styleId="QuoteChar">
    <w:name w:val="Quote Char"/>
    <w:basedOn w:val="DefaultParagraphFont"/>
    <w:link w:val="Quote"/>
    <w:uiPriority w:val="29"/>
    <w:rsid w:val="001830FD"/>
    <w:rPr>
      <w:i/>
      <w:iCs/>
      <w:color w:val="404040" w:themeColor="text1" w:themeTint="BF"/>
    </w:rPr>
  </w:style>
  <w:style w:type="paragraph" w:styleId="ListParagraph">
    <w:name w:val="List Paragraph"/>
    <w:basedOn w:val="Normal"/>
    <w:uiPriority w:val="34"/>
    <w:qFormat/>
    <w:rsid w:val="001830FD"/>
    <w:pPr>
      <w:ind w:left="720"/>
      <w:contextualSpacing/>
    </w:pPr>
  </w:style>
  <w:style w:type="character" w:styleId="IntenseEmphasis">
    <w:name w:val="Intense Emphasis"/>
    <w:basedOn w:val="DefaultParagraphFont"/>
    <w:uiPriority w:val="21"/>
    <w:qFormat/>
    <w:rsid w:val="001830FD"/>
    <w:rPr>
      <w:i/>
      <w:iCs/>
      <w:color w:val="0F4761" w:themeColor="accent1" w:themeShade="BF"/>
    </w:rPr>
  </w:style>
  <w:style w:type="paragraph" w:styleId="IntenseQuote">
    <w:name w:val="Intense Quote"/>
    <w:basedOn w:val="Normal"/>
    <w:next w:val="Normal"/>
    <w:link w:val="IntenseQuoteChar"/>
    <w:uiPriority w:val="30"/>
    <w:qFormat/>
    <w:rsid w:val="001830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30FD"/>
    <w:rPr>
      <w:i/>
      <w:iCs/>
      <w:color w:val="0F4761" w:themeColor="accent1" w:themeShade="BF"/>
    </w:rPr>
  </w:style>
  <w:style w:type="character" w:styleId="IntenseReference">
    <w:name w:val="Intense Reference"/>
    <w:basedOn w:val="DefaultParagraphFont"/>
    <w:uiPriority w:val="32"/>
    <w:qFormat/>
    <w:rsid w:val="001830F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6712">
      <w:bodyDiv w:val="1"/>
      <w:marLeft w:val="0"/>
      <w:marRight w:val="0"/>
      <w:marTop w:val="0"/>
      <w:marBottom w:val="0"/>
      <w:divBdr>
        <w:top w:val="none" w:sz="0" w:space="0" w:color="auto"/>
        <w:left w:val="none" w:sz="0" w:space="0" w:color="auto"/>
        <w:bottom w:val="none" w:sz="0" w:space="0" w:color="auto"/>
        <w:right w:val="none" w:sz="0" w:space="0" w:color="auto"/>
      </w:divBdr>
    </w:div>
    <w:div w:id="379129427">
      <w:bodyDiv w:val="1"/>
      <w:marLeft w:val="0"/>
      <w:marRight w:val="0"/>
      <w:marTop w:val="0"/>
      <w:marBottom w:val="0"/>
      <w:divBdr>
        <w:top w:val="none" w:sz="0" w:space="0" w:color="auto"/>
        <w:left w:val="none" w:sz="0" w:space="0" w:color="auto"/>
        <w:bottom w:val="none" w:sz="0" w:space="0" w:color="auto"/>
        <w:right w:val="none" w:sz="0" w:space="0" w:color="auto"/>
      </w:divBdr>
    </w:div>
    <w:div w:id="670988979">
      <w:bodyDiv w:val="1"/>
      <w:marLeft w:val="0"/>
      <w:marRight w:val="0"/>
      <w:marTop w:val="0"/>
      <w:marBottom w:val="0"/>
      <w:divBdr>
        <w:top w:val="none" w:sz="0" w:space="0" w:color="auto"/>
        <w:left w:val="none" w:sz="0" w:space="0" w:color="auto"/>
        <w:bottom w:val="none" w:sz="0" w:space="0" w:color="auto"/>
        <w:right w:val="none" w:sz="0" w:space="0" w:color="auto"/>
      </w:divBdr>
    </w:div>
    <w:div w:id="862133939">
      <w:bodyDiv w:val="1"/>
      <w:marLeft w:val="0"/>
      <w:marRight w:val="0"/>
      <w:marTop w:val="0"/>
      <w:marBottom w:val="0"/>
      <w:divBdr>
        <w:top w:val="none" w:sz="0" w:space="0" w:color="auto"/>
        <w:left w:val="none" w:sz="0" w:space="0" w:color="auto"/>
        <w:bottom w:val="none" w:sz="0" w:space="0" w:color="auto"/>
        <w:right w:val="none" w:sz="0" w:space="0" w:color="auto"/>
      </w:divBdr>
    </w:div>
    <w:div w:id="1133018852">
      <w:bodyDiv w:val="1"/>
      <w:marLeft w:val="0"/>
      <w:marRight w:val="0"/>
      <w:marTop w:val="0"/>
      <w:marBottom w:val="0"/>
      <w:divBdr>
        <w:top w:val="none" w:sz="0" w:space="0" w:color="auto"/>
        <w:left w:val="none" w:sz="0" w:space="0" w:color="auto"/>
        <w:bottom w:val="none" w:sz="0" w:space="0" w:color="auto"/>
        <w:right w:val="none" w:sz="0" w:space="0" w:color="auto"/>
      </w:divBdr>
    </w:div>
    <w:div w:id="1291085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fontTable" Target="fontTable.xml"/><Relationship Id="rId20" Type="http://schemas.openxmlformats.org/officeDocument/2006/relationships/image" Target="media/image16.jpeg"/><Relationship Id="rId4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54</TotalTime>
  <Pages>31</Pages>
  <Words>2951</Words>
  <Characters>16823</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22AK1A0215 Mohankumar</dc:creator>
  <cp:keywords/>
  <dc:description/>
  <cp:lastModifiedBy>22AK1A0215 Mohankumar</cp:lastModifiedBy>
  <cp:revision>6</cp:revision>
  <dcterms:created xsi:type="dcterms:W3CDTF">2025-06-21T07:27:00Z</dcterms:created>
  <dcterms:modified xsi:type="dcterms:W3CDTF">2025-06-27T07:01:00Z</dcterms:modified>
</cp:coreProperties>
</file>